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025D2" w14:textId="77777777" w:rsidR="0085058F" w:rsidRDefault="0085058F" w:rsidP="005B57F9">
      <w:pPr>
        <w:rPr>
          <w:rFonts w:asciiTheme="minorHAnsi" w:hAnsiTheme="minorHAnsi"/>
          <w:b/>
          <w:bCs/>
          <w:sz w:val="36"/>
          <w:szCs w:val="36"/>
        </w:rPr>
      </w:pPr>
    </w:p>
    <w:p w14:paraId="037FFD22" w14:textId="5D58AB8D" w:rsidR="00677DEB" w:rsidRDefault="0085058F" w:rsidP="005B57F9">
      <w:pPr>
        <w:rPr>
          <w:rFonts w:asciiTheme="minorHAnsi" w:hAnsiTheme="minorHAnsi"/>
          <w:b/>
          <w:bCs/>
          <w:sz w:val="36"/>
          <w:szCs w:val="36"/>
        </w:rPr>
      </w:pPr>
      <w:r>
        <w:rPr>
          <w:rFonts w:asciiTheme="minorHAnsi" w:hAnsiTheme="minorHAnsi"/>
          <w:b/>
          <w:bCs/>
          <w:sz w:val="36"/>
          <w:szCs w:val="36"/>
        </w:rPr>
        <w:t>CARTE DA DECIFRARE</w:t>
      </w:r>
    </w:p>
    <w:p w14:paraId="4CC5BC33" w14:textId="55D03801" w:rsidR="005B57F9" w:rsidRPr="00764471" w:rsidRDefault="002C2DC6" w:rsidP="005B57F9">
      <w:pPr>
        <w:rPr>
          <w:rFonts w:asciiTheme="minorHAnsi" w:hAnsiTheme="minorHAnsi" w:cs="Times"/>
          <w:i/>
          <w:color w:val="941651"/>
        </w:rPr>
      </w:pPr>
      <w:r w:rsidRPr="00764471">
        <w:rPr>
          <w:rFonts w:asciiTheme="minorHAnsi" w:hAnsiTheme="minorHAnsi" w:cs="Times"/>
          <w:i/>
          <w:color w:val="941651"/>
        </w:rPr>
        <w:t>L</w:t>
      </w:r>
      <w:r w:rsidR="005B57F9" w:rsidRPr="00764471">
        <w:rPr>
          <w:rFonts w:asciiTheme="minorHAnsi" w:hAnsiTheme="minorHAnsi" w:cs="Times"/>
          <w:i/>
          <w:color w:val="941651"/>
        </w:rPr>
        <w:t>etteratura e musica</w:t>
      </w:r>
      <w:r w:rsidR="00726A54" w:rsidRPr="00764471">
        <w:rPr>
          <w:rFonts w:asciiTheme="minorHAnsi" w:hAnsiTheme="minorHAnsi" w:cs="Times"/>
          <w:i/>
          <w:color w:val="941651"/>
        </w:rPr>
        <w:t xml:space="preserve"> </w:t>
      </w:r>
      <w:r w:rsidR="005B57F9" w:rsidRPr="00764471">
        <w:rPr>
          <w:rFonts w:asciiTheme="minorHAnsi" w:hAnsiTheme="minorHAnsi" w:cs="Times"/>
          <w:i/>
          <w:color w:val="941651"/>
        </w:rPr>
        <w:t xml:space="preserve">in spazi non convenzionali </w:t>
      </w:r>
    </w:p>
    <w:p w14:paraId="73BC2C21" w14:textId="74E87008" w:rsidR="00D13C8D" w:rsidRPr="0085058F" w:rsidRDefault="008B737C" w:rsidP="005B57F9">
      <w:pPr>
        <w:rPr>
          <w:rFonts w:asciiTheme="minorHAnsi" w:hAnsiTheme="minorHAnsi"/>
          <w:bCs/>
        </w:rPr>
      </w:pPr>
      <w:r w:rsidRPr="0085058F">
        <w:rPr>
          <w:rFonts w:asciiTheme="minorHAnsi" w:hAnsiTheme="minorHAnsi"/>
          <w:bCs/>
        </w:rPr>
        <w:t>B</w:t>
      </w:r>
      <w:r w:rsidR="0085058F">
        <w:rPr>
          <w:rFonts w:asciiTheme="minorHAnsi" w:hAnsiTheme="minorHAnsi"/>
          <w:bCs/>
        </w:rPr>
        <w:t>usca</w:t>
      </w:r>
      <w:r w:rsidR="0085058F" w:rsidRPr="0085058F">
        <w:rPr>
          <w:rFonts w:asciiTheme="minorHAnsi" w:hAnsiTheme="minorHAnsi"/>
          <w:bCs/>
        </w:rPr>
        <w:t xml:space="preserve">, </w:t>
      </w:r>
      <w:r w:rsidR="00D9689E" w:rsidRPr="0085058F">
        <w:rPr>
          <w:rFonts w:asciiTheme="minorHAnsi" w:hAnsiTheme="minorHAnsi"/>
          <w:bCs/>
        </w:rPr>
        <w:t>1-2 luglio 2023</w:t>
      </w:r>
    </w:p>
    <w:p w14:paraId="7FDEBC35" w14:textId="77777777" w:rsidR="0085058F" w:rsidRDefault="0085058F" w:rsidP="005B6071">
      <w:pPr>
        <w:rPr>
          <w:rFonts w:asciiTheme="minorHAnsi" w:hAnsiTheme="minorHAnsi"/>
          <w:b/>
        </w:rPr>
      </w:pPr>
    </w:p>
    <w:p w14:paraId="54DDF99D" w14:textId="77777777" w:rsidR="0085058F" w:rsidRDefault="0085058F" w:rsidP="005B6071">
      <w:pPr>
        <w:rPr>
          <w:rFonts w:asciiTheme="minorHAnsi" w:hAnsiTheme="minorHAnsi"/>
          <w:b/>
        </w:rPr>
      </w:pPr>
    </w:p>
    <w:p w14:paraId="208372AF" w14:textId="05B462FB" w:rsidR="00D9689E" w:rsidRPr="0085058F" w:rsidRDefault="005B6071" w:rsidP="005B6071">
      <w:pPr>
        <w:rPr>
          <w:rFonts w:asciiTheme="minorHAnsi" w:hAnsiTheme="minorHAnsi"/>
          <w:b/>
          <w:sz w:val="28"/>
          <w:szCs w:val="28"/>
        </w:rPr>
      </w:pPr>
      <w:r w:rsidRPr="0085058F">
        <w:rPr>
          <w:rFonts w:asciiTheme="minorHAnsi" w:hAnsiTheme="minorHAnsi"/>
          <w:b/>
          <w:sz w:val="28"/>
          <w:szCs w:val="28"/>
        </w:rPr>
        <w:t>PROGRAMMA</w:t>
      </w:r>
      <w:r w:rsidR="00D9689E" w:rsidRPr="0085058F">
        <w:rPr>
          <w:rFonts w:asciiTheme="minorHAnsi" w:hAnsiTheme="minorHAnsi"/>
          <w:b/>
          <w:sz w:val="28"/>
          <w:szCs w:val="28"/>
        </w:rPr>
        <w:t xml:space="preserve"> </w:t>
      </w:r>
    </w:p>
    <w:p w14:paraId="56496B0E" w14:textId="77777777" w:rsidR="0085058F" w:rsidRDefault="0085058F" w:rsidP="005B6071">
      <w:pPr>
        <w:rPr>
          <w:rFonts w:asciiTheme="minorHAnsi" w:hAnsiTheme="minorHAnsi"/>
          <w:b/>
        </w:rPr>
      </w:pPr>
    </w:p>
    <w:p w14:paraId="16B0914C" w14:textId="77777777" w:rsidR="0085058F" w:rsidRDefault="0085058F" w:rsidP="0085058F">
      <w:pPr>
        <w:rPr>
          <w:rFonts w:asciiTheme="minorHAnsi" w:hAnsiTheme="minorHAnsi"/>
          <w:color w:val="941651"/>
        </w:rPr>
      </w:pPr>
      <w:r w:rsidRPr="0085058F">
        <w:rPr>
          <w:rFonts w:asciiTheme="minorHAnsi" w:hAnsiTheme="minorHAnsi"/>
          <w:color w:val="941651"/>
        </w:rPr>
        <w:t xml:space="preserve">Sabato </w:t>
      </w:r>
      <w:proofErr w:type="gramStart"/>
      <w:r w:rsidRPr="0085058F">
        <w:rPr>
          <w:rFonts w:asciiTheme="minorHAnsi" w:hAnsiTheme="minorHAnsi"/>
          <w:color w:val="941651"/>
        </w:rPr>
        <w:t>1 luglio</w:t>
      </w:r>
      <w:proofErr w:type="gramEnd"/>
      <w:r w:rsidRPr="0085058F">
        <w:rPr>
          <w:rFonts w:asciiTheme="minorHAnsi" w:hAnsiTheme="minorHAnsi"/>
          <w:color w:val="941651"/>
        </w:rPr>
        <w:t xml:space="preserve"> - ore 18.30</w:t>
      </w:r>
    </w:p>
    <w:p w14:paraId="0DBCB3A1" w14:textId="64366BA4" w:rsidR="0085058F" w:rsidRPr="0085058F" w:rsidRDefault="0085058F" w:rsidP="0085058F">
      <w:pPr>
        <w:rPr>
          <w:rFonts w:asciiTheme="minorHAnsi" w:hAnsiTheme="minorHAnsi"/>
          <w:color w:val="941651"/>
        </w:rPr>
      </w:pPr>
      <w:r w:rsidRPr="0085058F">
        <w:rPr>
          <w:rFonts w:asciiTheme="minorHAnsi" w:hAnsiTheme="minorHAnsi" w:cs="Segoe UI Symbol"/>
          <w:b/>
          <w:color w:val="941651"/>
        </w:rPr>
        <w:t xml:space="preserve">Castello del Roccolo </w:t>
      </w:r>
    </w:p>
    <w:p w14:paraId="1B43E9F4" w14:textId="77777777" w:rsidR="0085058F" w:rsidRDefault="0085058F" w:rsidP="0085058F">
      <w:pPr>
        <w:rPr>
          <w:rFonts w:asciiTheme="minorHAnsi" w:hAnsiTheme="minorHAnsi"/>
          <w:b/>
        </w:rPr>
      </w:pPr>
    </w:p>
    <w:p w14:paraId="2F0F8DF1" w14:textId="5867003B" w:rsidR="0085058F" w:rsidRPr="0085058F" w:rsidRDefault="0085058F" w:rsidP="0085058F">
      <w:pPr>
        <w:rPr>
          <w:rFonts w:asciiTheme="minorHAnsi" w:hAnsiTheme="minorHAnsi" w:cs="Helvetica"/>
          <w:b/>
          <w:iCs/>
          <w:sz w:val="22"/>
          <w:szCs w:val="22"/>
        </w:rPr>
      </w:pPr>
      <w:r w:rsidRPr="00D9689E">
        <w:rPr>
          <w:rFonts w:asciiTheme="minorHAnsi" w:hAnsiTheme="minorHAnsi" w:cs="Helvetica"/>
          <w:b/>
          <w:iCs/>
          <w:sz w:val="22"/>
          <w:szCs w:val="22"/>
        </w:rPr>
        <w:t>MARCO BALZANO</w:t>
      </w:r>
      <w:r>
        <w:rPr>
          <w:rFonts w:asciiTheme="minorHAnsi" w:hAnsiTheme="minorHAnsi" w:cs="Helvetica"/>
          <w:b/>
          <w:iCs/>
          <w:sz w:val="22"/>
          <w:szCs w:val="22"/>
        </w:rPr>
        <w:t xml:space="preserve"> </w:t>
      </w:r>
      <w:r>
        <w:rPr>
          <w:rFonts w:asciiTheme="minorHAnsi" w:hAnsiTheme="minorHAnsi" w:cs="Helvetica"/>
          <w:iCs/>
          <w:sz w:val="22"/>
          <w:szCs w:val="22"/>
        </w:rPr>
        <w:t xml:space="preserve">e </w:t>
      </w:r>
      <w:r w:rsidRPr="00D9689E">
        <w:rPr>
          <w:rFonts w:asciiTheme="minorHAnsi" w:hAnsiTheme="minorHAnsi"/>
          <w:b/>
          <w:bCs/>
          <w:caps/>
          <w:sz w:val="22"/>
          <w:szCs w:val="22"/>
        </w:rPr>
        <w:t>GIOVANNI SOLLIMA</w:t>
      </w:r>
      <w:r w:rsidRPr="00D9689E">
        <w:rPr>
          <w:rFonts w:asciiTheme="minorHAnsi" w:hAnsiTheme="minorHAnsi"/>
          <w:b/>
          <w:bCs/>
          <w:sz w:val="22"/>
          <w:szCs w:val="22"/>
        </w:rPr>
        <w:t xml:space="preserve"> </w:t>
      </w:r>
    </w:p>
    <w:p w14:paraId="02C522FB" w14:textId="77777777" w:rsidR="0085058F" w:rsidRPr="00270429" w:rsidRDefault="0085058F" w:rsidP="0085058F">
      <w:pPr>
        <w:rPr>
          <w:rFonts w:asciiTheme="minorHAnsi" w:hAnsiTheme="minorHAnsi" w:cstheme="minorHAnsi"/>
          <w:b/>
          <w:i/>
          <w:color w:val="000000"/>
          <w:sz w:val="22"/>
          <w:szCs w:val="22"/>
        </w:rPr>
      </w:pPr>
      <w:r>
        <w:rPr>
          <w:rFonts w:asciiTheme="minorHAnsi" w:hAnsiTheme="minorHAnsi" w:cstheme="minorHAnsi"/>
          <w:b/>
          <w:i/>
          <w:color w:val="000000"/>
          <w:sz w:val="22"/>
          <w:szCs w:val="22"/>
        </w:rPr>
        <w:t>Café</w:t>
      </w:r>
      <w:r w:rsidRPr="00005A98">
        <w:rPr>
          <w:rFonts w:asciiTheme="minorHAnsi" w:hAnsiTheme="minorHAnsi" w:cstheme="minorHAnsi"/>
          <w:b/>
          <w:i/>
          <w:color w:val="000000"/>
          <w:sz w:val="22"/>
          <w:szCs w:val="22"/>
        </w:rPr>
        <w:t xml:space="preserve"> Royal</w:t>
      </w:r>
      <w:r>
        <w:rPr>
          <w:rFonts w:asciiTheme="minorHAnsi" w:hAnsiTheme="minorHAnsi" w:cstheme="minorHAnsi"/>
          <w:b/>
          <w:i/>
          <w:color w:val="000000"/>
          <w:sz w:val="22"/>
          <w:szCs w:val="22"/>
        </w:rPr>
        <w:t xml:space="preserve"> &amp; Music</w:t>
      </w:r>
    </w:p>
    <w:p w14:paraId="5FDBB526" w14:textId="77777777" w:rsidR="0085058F" w:rsidRPr="007B7DAF" w:rsidRDefault="0085058F" w:rsidP="0085058F">
      <w:pPr>
        <w:rPr>
          <w:rFonts w:asciiTheme="minorHAnsi" w:hAnsiTheme="minorHAnsi" w:cstheme="minorHAnsi"/>
          <w:color w:val="000000"/>
        </w:rPr>
      </w:pPr>
    </w:p>
    <w:p w14:paraId="0AC154F7" w14:textId="2926E9A4" w:rsidR="0085058F" w:rsidRPr="0085058F" w:rsidRDefault="0085058F" w:rsidP="0085058F">
      <w:pPr>
        <w:autoSpaceDE w:val="0"/>
        <w:autoSpaceDN w:val="0"/>
        <w:adjustRightInd w:val="0"/>
        <w:jc w:val="both"/>
        <w:rPr>
          <w:rFonts w:asciiTheme="minorHAnsi" w:eastAsiaTheme="minorHAnsi" w:hAnsiTheme="minorHAnsi" w:cstheme="minorHAnsi"/>
          <w:color w:val="000000" w:themeColor="text1"/>
          <w:sz w:val="22"/>
          <w:szCs w:val="22"/>
          <w:lang w:eastAsia="en-US"/>
        </w:rPr>
      </w:pPr>
      <w:r w:rsidRPr="00005A98">
        <w:rPr>
          <w:rFonts w:asciiTheme="minorHAnsi" w:hAnsiTheme="minorHAnsi" w:cstheme="minorHAnsi"/>
          <w:color w:val="000000"/>
          <w:sz w:val="22"/>
          <w:szCs w:val="22"/>
        </w:rPr>
        <w:t xml:space="preserve">Il </w:t>
      </w:r>
      <w:r>
        <w:rPr>
          <w:rFonts w:asciiTheme="minorHAnsi" w:hAnsiTheme="minorHAnsi" w:cstheme="minorHAnsi"/>
          <w:i/>
          <w:color w:val="000000"/>
          <w:sz w:val="22"/>
          <w:szCs w:val="22"/>
        </w:rPr>
        <w:t>Café</w:t>
      </w:r>
      <w:r w:rsidRPr="00005A98">
        <w:rPr>
          <w:rFonts w:asciiTheme="minorHAnsi" w:hAnsiTheme="minorHAnsi" w:cstheme="minorHAnsi"/>
          <w:i/>
          <w:color w:val="000000"/>
          <w:sz w:val="22"/>
          <w:szCs w:val="22"/>
        </w:rPr>
        <w:t xml:space="preserve"> Royal</w:t>
      </w:r>
      <w:r w:rsidRPr="00005A98">
        <w:rPr>
          <w:rFonts w:asciiTheme="minorHAnsi" w:hAnsiTheme="minorHAnsi" w:cstheme="minorHAnsi"/>
          <w:color w:val="000000"/>
          <w:sz w:val="22"/>
          <w:szCs w:val="22"/>
        </w:rPr>
        <w:t xml:space="preserve"> è un bar di una via centrale di Milano dove si incrociano i personaggi di questo romanzo corale. Le donne e gli uomini, i vecchi e i giovani si conoscono da sempre anche se non si sono mai rivolti la parola. Formano una comunità inconsapevole fino al giorno in cui si imbattono uno nell’altro, si sfiorano, si ritrovano inaspettatamente di fronte. Fotografati da Balzano sulla soglia di una crisi, di un cambiamento del desiderio, di un bisogno di svolta, si guardano allo specchio senza più riconoscersi: in loro stessi, nel loro lavoro, nelle loro relazioni. Hanno bisogno d’ascolto, forse d’amore, per questo finiscono ai tavolini del </w:t>
      </w:r>
      <w:r>
        <w:rPr>
          <w:rFonts w:asciiTheme="minorHAnsi" w:hAnsiTheme="minorHAnsi" w:cstheme="minorHAnsi"/>
          <w:color w:val="000000"/>
          <w:sz w:val="22"/>
          <w:szCs w:val="22"/>
        </w:rPr>
        <w:t>bar</w:t>
      </w:r>
      <w:r w:rsidRPr="00005A98">
        <w:rPr>
          <w:rFonts w:asciiTheme="minorHAnsi" w:hAnsiTheme="minorHAnsi" w:cstheme="minorHAnsi"/>
          <w:color w:val="000000"/>
          <w:sz w:val="22"/>
          <w:szCs w:val="22"/>
        </w:rPr>
        <w:t xml:space="preserve"> a parlare con uno sconosciuto, con una voce lontana o con un amante. </w:t>
      </w:r>
      <w:r w:rsidRPr="0085058F">
        <w:rPr>
          <w:rFonts w:asciiTheme="minorHAnsi" w:eastAsiaTheme="minorHAnsi" w:hAnsiTheme="minorHAnsi" w:cstheme="minorHAnsi"/>
          <w:color w:val="000000" w:themeColor="text1"/>
          <w:sz w:val="22"/>
          <w:szCs w:val="22"/>
          <w:lang w:eastAsia="en-US"/>
        </w:rPr>
        <w:t>Le note magistrali di Giovanni Sollima, vero</w:t>
      </w:r>
      <w:r>
        <w:rPr>
          <w:rFonts w:asciiTheme="minorHAnsi" w:eastAsiaTheme="minorHAnsi" w:hAnsiTheme="minorHAnsi" w:cstheme="minorHAnsi"/>
          <w:color w:val="000000" w:themeColor="text1"/>
          <w:sz w:val="22"/>
          <w:szCs w:val="22"/>
          <w:lang w:eastAsia="en-US"/>
        </w:rPr>
        <w:t xml:space="preserve"> </w:t>
      </w:r>
      <w:r w:rsidRPr="0085058F">
        <w:rPr>
          <w:rFonts w:asciiTheme="minorHAnsi" w:eastAsiaTheme="minorHAnsi" w:hAnsiTheme="minorHAnsi" w:cstheme="minorHAnsi"/>
          <w:color w:val="000000" w:themeColor="text1"/>
          <w:sz w:val="22"/>
          <w:szCs w:val="22"/>
          <w:lang w:eastAsia="en-US"/>
        </w:rPr>
        <w:t>virtuoso del violoncello, valorizzeranno alcuni dei passaggi più significativi del libro, conferendo alle parole quel tocco unico che solo un musicista fuori dal comune come lui è in grado di dare.</w:t>
      </w:r>
    </w:p>
    <w:p w14:paraId="5541EBFB" w14:textId="2F2358FD" w:rsidR="0085058F" w:rsidRDefault="0085058F" w:rsidP="0085058F">
      <w:pPr>
        <w:ind w:right="-1"/>
        <w:rPr>
          <w:rFonts w:asciiTheme="minorHAnsi" w:hAnsiTheme="minorHAnsi"/>
          <w:b/>
        </w:rPr>
      </w:pPr>
      <w:r>
        <w:rPr>
          <w:rFonts w:asciiTheme="minorHAnsi" w:hAnsiTheme="minorHAnsi" w:cstheme="minorHAnsi"/>
          <w:sz w:val="22"/>
          <w:szCs w:val="22"/>
        </w:rPr>
        <w:t>_</w:t>
      </w:r>
    </w:p>
    <w:p w14:paraId="245B65C4" w14:textId="77777777" w:rsidR="0085058F" w:rsidRPr="002E4BFB" w:rsidRDefault="0085058F" w:rsidP="0085058F">
      <w:pPr>
        <w:jc w:val="both"/>
        <w:rPr>
          <w:color w:val="000000" w:themeColor="text1"/>
          <w:sz w:val="20"/>
          <w:szCs w:val="20"/>
        </w:rPr>
      </w:pPr>
      <w:r w:rsidRPr="002E4BFB">
        <w:rPr>
          <w:rFonts w:asciiTheme="minorHAnsi" w:eastAsiaTheme="minorHAnsi" w:hAnsiTheme="minorHAnsi"/>
          <w:b/>
          <w:color w:val="000000" w:themeColor="text1"/>
          <w:sz w:val="20"/>
          <w:szCs w:val="20"/>
          <w:lang w:eastAsia="en-US"/>
        </w:rPr>
        <w:t>Marco Balzano</w:t>
      </w:r>
      <w:r w:rsidRPr="002E4BFB">
        <w:rPr>
          <w:rFonts w:asciiTheme="minorHAnsi" w:eastAsiaTheme="minorHAnsi" w:hAnsiTheme="minorHAnsi"/>
          <w:color w:val="000000" w:themeColor="text1"/>
          <w:sz w:val="20"/>
          <w:szCs w:val="20"/>
          <w:lang w:eastAsia="en-US"/>
        </w:rPr>
        <w:t xml:space="preserve">, </w:t>
      </w:r>
      <w:r w:rsidRPr="002E4BFB">
        <w:rPr>
          <w:rFonts w:asciiTheme="minorHAnsi" w:hAnsiTheme="minorHAnsi" w:cs="Arial"/>
          <w:color w:val="000000" w:themeColor="text1"/>
          <w:sz w:val="20"/>
          <w:szCs w:val="20"/>
        </w:rPr>
        <w:t>è nato a Milano nel 1978. Per Sellerio ha pubblicato i romanzi: </w:t>
      </w:r>
      <w:r w:rsidRPr="002E4BFB">
        <w:rPr>
          <w:rFonts w:asciiTheme="minorHAnsi" w:hAnsiTheme="minorHAnsi" w:cs="Arial"/>
          <w:i/>
          <w:iCs/>
          <w:color w:val="000000" w:themeColor="text1"/>
          <w:sz w:val="20"/>
          <w:szCs w:val="20"/>
          <w:bdr w:val="none" w:sz="0" w:space="0" w:color="auto" w:frame="1"/>
        </w:rPr>
        <w:t>Il figlio del figlio</w:t>
      </w:r>
      <w:r w:rsidRPr="002E4BFB">
        <w:rPr>
          <w:rFonts w:asciiTheme="minorHAnsi" w:hAnsiTheme="minorHAnsi" w:cs="Arial"/>
          <w:color w:val="000000" w:themeColor="text1"/>
          <w:sz w:val="20"/>
          <w:szCs w:val="20"/>
        </w:rPr>
        <w:t> (Premio Corrado Alvaro Opera prima, Einaudi 2022), </w:t>
      </w:r>
      <w:r w:rsidRPr="002E4BFB">
        <w:rPr>
          <w:rFonts w:asciiTheme="minorHAnsi" w:hAnsiTheme="minorHAnsi" w:cs="Arial"/>
          <w:i/>
          <w:iCs/>
          <w:color w:val="000000" w:themeColor="text1"/>
          <w:sz w:val="20"/>
          <w:szCs w:val="20"/>
          <w:bdr w:val="none" w:sz="0" w:space="0" w:color="auto" w:frame="1"/>
        </w:rPr>
        <w:t>Pronti a tutte le partenze</w:t>
      </w:r>
      <w:r w:rsidRPr="002E4BFB">
        <w:rPr>
          <w:rFonts w:asciiTheme="minorHAnsi" w:hAnsiTheme="minorHAnsi" w:cs="Arial"/>
          <w:color w:val="000000" w:themeColor="text1"/>
          <w:sz w:val="20"/>
          <w:szCs w:val="20"/>
        </w:rPr>
        <w:t> (Premio Flaiano) e </w:t>
      </w:r>
      <w:r w:rsidRPr="002E4BFB">
        <w:rPr>
          <w:rFonts w:asciiTheme="minorHAnsi" w:hAnsiTheme="minorHAnsi" w:cs="Arial"/>
          <w:i/>
          <w:iCs/>
          <w:color w:val="000000" w:themeColor="text1"/>
          <w:sz w:val="20"/>
          <w:szCs w:val="20"/>
          <w:bdr w:val="none" w:sz="0" w:space="0" w:color="auto" w:frame="1"/>
        </w:rPr>
        <w:t>L'ultimo arrivato</w:t>
      </w:r>
      <w:r w:rsidRPr="002E4BFB">
        <w:rPr>
          <w:rFonts w:asciiTheme="minorHAnsi" w:hAnsiTheme="minorHAnsi" w:cs="Arial"/>
          <w:color w:val="000000" w:themeColor="text1"/>
          <w:sz w:val="20"/>
          <w:szCs w:val="20"/>
        </w:rPr>
        <w:t> (Premio Campiello). Per Einaudi ha pubblicato </w:t>
      </w:r>
      <w:r w:rsidRPr="002E4BFB">
        <w:rPr>
          <w:rFonts w:asciiTheme="minorHAnsi" w:hAnsiTheme="minorHAnsi" w:cs="Arial"/>
          <w:i/>
          <w:iCs/>
          <w:color w:val="000000" w:themeColor="text1"/>
          <w:sz w:val="20"/>
          <w:szCs w:val="20"/>
          <w:bdr w:val="none" w:sz="0" w:space="0" w:color="auto" w:frame="1"/>
        </w:rPr>
        <w:t>Resto qui</w:t>
      </w:r>
      <w:r w:rsidRPr="002E4BFB">
        <w:rPr>
          <w:rFonts w:asciiTheme="minorHAnsi" w:hAnsiTheme="minorHAnsi" w:cs="Arial"/>
          <w:color w:val="000000" w:themeColor="text1"/>
          <w:sz w:val="20"/>
          <w:szCs w:val="20"/>
        </w:rPr>
        <w:t xml:space="preserve"> (2018 e 2020) che ha vinto - tra gli altri - il Premio Elba, il Premio Bagutta, il Premio Mario Rigoni Stern, e che è stato finalista al Premio Strega e in Francia ha conseguito il Prix </w:t>
      </w:r>
      <w:proofErr w:type="spellStart"/>
      <w:r w:rsidRPr="002E4BFB">
        <w:rPr>
          <w:rFonts w:asciiTheme="minorHAnsi" w:hAnsiTheme="minorHAnsi" w:cs="Arial"/>
          <w:color w:val="000000" w:themeColor="text1"/>
          <w:sz w:val="20"/>
          <w:szCs w:val="20"/>
        </w:rPr>
        <w:t>Méditerranée</w:t>
      </w:r>
      <w:proofErr w:type="spellEnd"/>
      <w:r w:rsidRPr="002E4BFB">
        <w:rPr>
          <w:rFonts w:asciiTheme="minorHAnsi" w:hAnsiTheme="minorHAnsi" w:cs="Arial"/>
          <w:color w:val="000000" w:themeColor="text1"/>
          <w:sz w:val="20"/>
          <w:szCs w:val="20"/>
        </w:rPr>
        <w:t>. Per Einaudi ha inoltre pubblicato </w:t>
      </w:r>
      <w:r w:rsidRPr="002E4BFB">
        <w:rPr>
          <w:rFonts w:asciiTheme="minorHAnsi" w:hAnsiTheme="minorHAnsi" w:cs="Arial"/>
          <w:i/>
          <w:iCs/>
          <w:color w:val="000000" w:themeColor="text1"/>
          <w:sz w:val="20"/>
          <w:szCs w:val="20"/>
          <w:bdr w:val="none" w:sz="0" w:space="0" w:color="auto" w:frame="1"/>
        </w:rPr>
        <w:t>Le parole sono importanti</w:t>
      </w:r>
      <w:r w:rsidRPr="002E4BFB">
        <w:rPr>
          <w:rFonts w:asciiTheme="minorHAnsi" w:hAnsiTheme="minorHAnsi" w:cs="Arial"/>
          <w:color w:val="000000" w:themeColor="text1"/>
          <w:sz w:val="20"/>
          <w:szCs w:val="20"/>
        </w:rPr>
        <w:t> (2019), </w:t>
      </w:r>
      <w:r w:rsidRPr="002E4BFB">
        <w:rPr>
          <w:rFonts w:asciiTheme="minorHAnsi" w:hAnsiTheme="minorHAnsi" w:cs="Arial"/>
          <w:i/>
          <w:iCs/>
          <w:color w:val="000000" w:themeColor="text1"/>
          <w:sz w:val="20"/>
          <w:szCs w:val="20"/>
          <w:bdr w:val="none" w:sz="0" w:space="0" w:color="auto" w:frame="1"/>
        </w:rPr>
        <w:t>Quando tornerò</w:t>
      </w:r>
      <w:r w:rsidRPr="002E4BFB">
        <w:rPr>
          <w:rFonts w:asciiTheme="minorHAnsi" w:hAnsiTheme="minorHAnsi" w:cs="Arial"/>
          <w:color w:val="000000" w:themeColor="text1"/>
          <w:sz w:val="20"/>
          <w:szCs w:val="20"/>
        </w:rPr>
        <w:t> (Premio per la Cultura Mediterranea; 2021 e 2022), </w:t>
      </w:r>
      <w:r w:rsidRPr="002E4BFB">
        <w:rPr>
          <w:rFonts w:asciiTheme="minorHAnsi" w:hAnsiTheme="minorHAnsi" w:cs="Arial"/>
          <w:i/>
          <w:iCs/>
          <w:color w:val="000000" w:themeColor="text1"/>
          <w:sz w:val="20"/>
          <w:szCs w:val="20"/>
          <w:bdr w:val="none" w:sz="0" w:space="0" w:color="auto" w:frame="1"/>
        </w:rPr>
        <w:t>Nature umane</w:t>
      </w:r>
      <w:r w:rsidRPr="002E4BFB">
        <w:rPr>
          <w:rFonts w:asciiTheme="minorHAnsi" w:hAnsiTheme="minorHAnsi" w:cs="Arial"/>
          <w:color w:val="000000" w:themeColor="text1"/>
          <w:sz w:val="20"/>
          <w:szCs w:val="20"/>
        </w:rPr>
        <w:t> (2022) e </w:t>
      </w:r>
      <w:r w:rsidRPr="002E4BFB">
        <w:rPr>
          <w:rFonts w:asciiTheme="minorHAnsi" w:hAnsiTheme="minorHAnsi" w:cs="Arial"/>
          <w:i/>
          <w:iCs/>
          <w:color w:val="000000" w:themeColor="text1"/>
          <w:sz w:val="20"/>
          <w:szCs w:val="20"/>
          <w:bdr w:val="none" w:sz="0" w:space="0" w:color="auto" w:frame="1"/>
        </w:rPr>
        <w:t>Café Royal</w:t>
      </w:r>
      <w:r w:rsidRPr="002E4BFB">
        <w:rPr>
          <w:rFonts w:asciiTheme="minorHAnsi" w:hAnsiTheme="minorHAnsi" w:cs="Arial"/>
          <w:color w:val="000000" w:themeColor="text1"/>
          <w:sz w:val="20"/>
          <w:szCs w:val="20"/>
        </w:rPr>
        <w:t xml:space="preserve"> (2023). Presso Feltrinelli sono usciti </w:t>
      </w:r>
      <w:r w:rsidRPr="002E4BFB">
        <w:rPr>
          <w:rFonts w:asciiTheme="minorHAnsi" w:hAnsiTheme="minorHAnsi" w:cs="Arial"/>
          <w:i/>
          <w:color w:val="000000" w:themeColor="text1"/>
          <w:sz w:val="20"/>
          <w:szCs w:val="20"/>
        </w:rPr>
        <w:t>Cosa c'entra la felicità?</w:t>
      </w:r>
      <w:r w:rsidRPr="002E4BFB">
        <w:rPr>
          <w:rFonts w:asciiTheme="minorHAnsi" w:hAnsiTheme="minorHAnsi" w:cs="Arial"/>
          <w:color w:val="000000" w:themeColor="text1"/>
          <w:sz w:val="20"/>
          <w:szCs w:val="20"/>
        </w:rPr>
        <w:t xml:space="preserve"> (2022) e </w:t>
      </w:r>
      <w:r w:rsidRPr="002E4BFB">
        <w:rPr>
          <w:rFonts w:asciiTheme="minorHAnsi" w:hAnsiTheme="minorHAnsi" w:cs="Arial"/>
          <w:i/>
          <w:color w:val="000000" w:themeColor="text1"/>
          <w:sz w:val="20"/>
          <w:szCs w:val="20"/>
        </w:rPr>
        <w:t>Ti ricordi, papà?</w:t>
      </w:r>
      <w:r w:rsidRPr="002E4BFB">
        <w:rPr>
          <w:rFonts w:asciiTheme="minorHAnsi" w:hAnsiTheme="minorHAnsi" w:cs="Arial"/>
          <w:color w:val="000000" w:themeColor="text1"/>
          <w:sz w:val="20"/>
          <w:szCs w:val="20"/>
        </w:rPr>
        <w:t xml:space="preserve"> (2023, con illustrazioni di Riccardo Guasco). È tradotto in più di trenta Paesi.</w:t>
      </w:r>
    </w:p>
    <w:p w14:paraId="615BD49C" w14:textId="77777777" w:rsidR="0085058F" w:rsidRPr="00E61E03" w:rsidRDefault="0085058F" w:rsidP="0085058F">
      <w:pPr>
        <w:rPr>
          <w:rFonts w:asciiTheme="minorHAnsi" w:eastAsiaTheme="minorHAnsi" w:hAnsiTheme="minorHAnsi"/>
          <w:color w:val="FF0000"/>
          <w:sz w:val="20"/>
          <w:szCs w:val="20"/>
          <w:lang w:eastAsia="en-US"/>
        </w:rPr>
      </w:pPr>
    </w:p>
    <w:p w14:paraId="1AF85EA8" w14:textId="77777777" w:rsidR="0085058F" w:rsidRPr="009F2DBD" w:rsidRDefault="0085058F" w:rsidP="0085058F">
      <w:pPr>
        <w:jc w:val="both"/>
        <w:rPr>
          <w:rFonts w:asciiTheme="minorHAnsi" w:hAnsiTheme="minorHAnsi" w:cstheme="minorHAnsi"/>
          <w:b/>
          <w:color w:val="000000" w:themeColor="text1"/>
          <w:sz w:val="20"/>
          <w:szCs w:val="20"/>
        </w:rPr>
      </w:pPr>
      <w:r w:rsidRPr="009F2DBD">
        <w:rPr>
          <w:rFonts w:asciiTheme="minorHAnsi" w:eastAsiaTheme="minorHAnsi" w:hAnsiTheme="minorHAnsi" w:cstheme="minorHAnsi"/>
          <w:b/>
          <w:bCs/>
          <w:color w:val="000000" w:themeColor="text1"/>
          <w:sz w:val="20"/>
          <w:szCs w:val="20"/>
          <w:lang w:eastAsia="en-US"/>
        </w:rPr>
        <w:t>Giovanni Sollima</w:t>
      </w:r>
      <w:r w:rsidRPr="009F2DBD">
        <w:rPr>
          <w:rFonts w:asciiTheme="minorHAnsi" w:eastAsiaTheme="minorHAnsi" w:hAnsiTheme="minorHAnsi" w:cstheme="minorHAnsi"/>
          <w:color w:val="000000" w:themeColor="text1"/>
          <w:sz w:val="20"/>
          <w:szCs w:val="20"/>
          <w:lang w:eastAsia="en-US"/>
        </w:rPr>
        <w:t xml:space="preserve">, è violoncellista e compositore di fama internazionale. Collabora con artisti del calibro di Riccardo Muti, Yo-Yo Ma, Ivan Fischer, Viktoria </w:t>
      </w:r>
      <w:proofErr w:type="spellStart"/>
      <w:r w:rsidRPr="009F2DBD">
        <w:rPr>
          <w:rFonts w:asciiTheme="minorHAnsi" w:eastAsiaTheme="minorHAnsi" w:hAnsiTheme="minorHAnsi" w:cstheme="minorHAnsi"/>
          <w:color w:val="000000" w:themeColor="text1"/>
          <w:sz w:val="20"/>
          <w:szCs w:val="20"/>
          <w:lang w:eastAsia="en-US"/>
        </w:rPr>
        <w:t>Mullova</w:t>
      </w:r>
      <w:proofErr w:type="spellEnd"/>
      <w:r w:rsidRPr="009F2DBD">
        <w:rPr>
          <w:rFonts w:asciiTheme="minorHAnsi" w:eastAsiaTheme="minorHAnsi" w:hAnsiTheme="minorHAnsi" w:cstheme="minorHAnsi"/>
          <w:color w:val="000000" w:themeColor="text1"/>
          <w:sz w:val="20"/>
          <w:szCs w:val="20"/>
          <w:lang w:eastAsia="en-US"/>
        </w:rPr>
        <w:t xml:space="preserve">, Ruggero Raimondi, Mario Brunello, Kathryn </w:t>
      </w:r>
      <w:proofErr w:type="spellStart"/>
      <w:r w:rsidRPr="009F2DBD">
        <w:rPr>
          <w:rFonts w:asciiTheme="minorHAnsi" w:eastAsiaTheme="minorHAnsi" w:hAnsiTheme="minorHAnsi" w:cstheme="minorHAnsi"/>
          <w:color w:val="000000" w:themeColor="text1"/>
          <w:sz w:val="20"/>
          <w:szCs w:val="20"/>
          <w:lang w:eastAsia="en-US"/>
        </w:rPr>
        <w:t>Stott</w:t>
      </w:r>
      <w:proofErr w:type="spellEnd"/>
      <w:r w:rsidRPr="009F2DBD">
        <w:rPr>
          <w:rFonts w:asciiTheme="minorHAnsi" w:eastAsiaTheme="minorHAnsi" w:hAnsiTheme="minorHAnsi" w:cstheme="minorHAnsi"/>
          <w:color w:val="000000" w:themeColor="text1"/>
          <w:sz w:val="20"/>
          <w:szCs w:val="20"/>
          <w:lang w:eastAsia="en-US"/>
        </w:rPr>
        <w:t xml:space="preserve">, Giuseppe Andaloro, Yuri </w:t>
      </w:r>
      <w:proofErr w:type="spellStart"/>
      <w:r w:rsidRPr="009F2DBD">
        <w:rPr>
          <w:rFonts w:asciiTheme="minorHAnsi" w:eastAsiaTheme="minorHAnsi" w:hAnsiTheme="minorHAnsi" w:cstheme="minorHAnsi"/>
          <w:color w:val="000000" w:themeColor="text1"/>
          <w:sz w:val="20"/>
          <w:szCs w:val="20"/>
          <w:lang w:eastAsia="en-US"/>
        </w:rPr>
        <w:t>Bashmet</w:t>
      </w:r>
      <w:proofErr w:type="spellEnd"/>
      <w:r w:rsidRPr="009F2DBD">
        <w:rPr>
          <w:rFonts w:asciiTheme="minorHAnsi" w:eastAsiaTheme="minorHAnsi" w:hAnsiTheme="minorHAnsi" w:cstheme="minorHAnsi"/>
          <w:color w:val="000000" w:themeColor="text1"/>
          <w:sz w:val="20"/>
          <w:szCs w:val="20"/>
          <w:lang w:eastAsia="en-US"/>
        </w:rPr>
        <w:t xml:space="preserve">, Katia e </w:t>
      </w:r>
      <w:proofErr w:type="spellStart"/>
      <w:r w:rsidRPr="009F2DBD">
        <w:rPr>
          <w:rFonts w:asciiTheme="minorHAnsi" w:eastAsiaTheme="minorHAnsi" w:hAnsiTheme="minorHAnsi" w:cstheme="minorHAnsi"/>
          <w:color w:val="000000" w:themeColor="text1"/>
          <w:sz w:val="20"/>
          <w:szCs w:val="20"/>
          <w:lang w:eastAsia="en-US"/>
        </w:rPr>
        <w:t>Marielle</w:t>
      </w:r>
      <w:proofErr w:type="spellEnd"/>
      <w:r w:rsidRPr="009F2DBD">
        <w:rPr>
          <w:rFonts w:asciiTheme="minorHAnsi" w:eastAsiaTheme="minorHAnsi" w:hAnsiTheme="minorHAnsi" w:cstheme="minorHAnsi"/>
          <w:color w:val="000000" w:themeColor="text1"/>
          <w:sz w:val="20"/>
          <w:szCs w:val="20"/>
          <w:lang w:eastAsia="en-US"/>
        </w:rPr>
        <w:t xml:space="preserve"> </w:t>
      </w:r>
      <w:proofErr w:type="spellStart"/>
      <w:r w:rsidRPr="009F2DBD">
        <w:rPr>
          <w:rFonts w:asciiTheme="minorHAnsi" w:eastAsiaTheme="minorHAnsi" w:hAnsiTheme="minorHAnsi" w:cstheme="minorHAnsi"/>
          <w:color w:val="000000" w:themeColor="text1"/>
          <w:sz w:val="20"/>
          <w:szCs w:val="20"/>
          <w:lang w:eastAsia="en-US"/>
        </w:rPr>
        <w:t>Labeque</w:t>
      </w:r>
      <w:proofErr w:type="spellEnd"/>
      <w:r w:rsidRPr="009F2DBD">
        <w:rPr>
          <w:rFonts w:asciiTheme="minorHAnsi" w:eastAsiaTheme="minorHAnsi" w:hAnsiTheme="minorHAnsi" w:cstheme="minorHAnsi"/>
          <w:color w:val="000000" w:themeColor="text1"/>
          <w:sz w:val="20"/>
          <w:szCs w:val="20"/>
          <w:lang w:eastAsia="en-US"/>
        </w:rPr>
        <w:t xml:space="preserve">, Giovanni Antonini, Ottavio Dantone, Patti Smith, Stefano Bollani, Paolo Fresu, Elisa e Antonio Albanese e con orchestre tra cui la Chicago Symphony Orchestra, Liverpool Philharmonic, Royal </w:t>
      </w:r>
      <w:proofErr w:type="spellStart"/>
      <w:r w:rsidRPr="009F2DBD">
        <w:rPr>
          <w:rFonts w:asciiTheme="minorHAnsi" w:eastAsiaTheme="minorHAnsi" w:hAnsiTheme="minorHAnsi" w:cstheme="minorHAnsi"/>
          <w:color w:val="000000" w:themeColor="text1"/>
          <w:sz w:val="20"/>
          <w:szCs w:val="20"/>
          <w:lang w:eastAsia="en-US"/>
        </w:rPr>
        <w:t>Concertgebouw</w:t>
      </w:r>
      <w:proofErr w:type="spellEnd"/>
      <w:r w:rsidRPr="009F2DBD">
        <w:rPr>
          <w:rFonts w:asciiTheme="minorHAnsi" w:eastAsiaTheme="minorHAnsi" w:hAnsiTheme="minorHAnsi" w:cstheme="minorHAnsi"/>
          <w:color w:val="000000" w:themeColor="text1"/>
          <w:sz w:val="20"/>
          <w:szCs w:val="20"/>
          <w:lang w:eastAsia="en-US"/>
        </w:rPr>
        <w:t xml:space="preserve"> Orchestra, </w:t>
      </w:r>
      <w:proofErr w:type="spellStart"/>
      <w:r w:rsidRPr="009F2DBD">
        <w:rPr>
          <w:rFonts w:asciiTheme="minorHAnsi" w:eastAsiaTheme="minorHAnsi" w:hAnsiTheme="minorHAnsi" w:cstheme="minorHAnsi"/>
          <w:color w:val="000000" w:themeColor="text1"/>
          <w:sz w:val="20"/>
          <w:szCs w:val="20"/>
          <w:lang w:eastAsia="en-US"/>
        </w:rPr>
        <w:t>Moscow</w:t>
      </w:r>
      <w:proofErr w:type="spellEnd"/>
      <w:r w:rsidRPr="009F2DBD">
        <w:rPr>
          <w:rFonts w:asciiTheme="minorHAnsi" w:eastAsiaTheme="minorHAnsi" w:hAnsiTheme="minorHAnsi" w:cstheme="minorHAnsi"/>
          <w:color w:val="000000" w:themeColor="text1"/>
          <w:sz w:val="20"/>
          <w:szCs w:val="20"/>
          <w:lang w:eastAsia="en-US"/>
        </w:rPr>
        <w:t xml:space="preserve"> </w:t>
      </w:r>
      <w:proofErr w:type="spellStart"/>
      <w:r w:rsidRPr="009F2DBD">
        <w:rPr>
          <w:rFonts w:asciiTheme="minorHAnsi" w:eastAsiaTheme="minorHAnsi" w:hAnsiTheme="minorHAnsi" w:cstheme="minorHAnsi"/>
          <w:color w:val="000000" w:themeColor="text1"/>
          <w:sz w:val="20"/>
          <w:szCs w:val="20"/>
          <w:lang w:eastAsia="en-US"/>
        </w:rPr>
        <w:t>Soloists</w:t>
      </w:r>
      <w:proofErr w:type="spellEnd"/>
      <w:r w:rsidRPr="009F2DBD">
        <w:rPr>
          <w:rFonts w:asciiTheme="minorHAnsi" w:eastAsiaTheme="minorHAnsi" w:hAnsiTheme="minorHAnsi" w:cstheme="minorHAnsi"/>
          <w:color w:val="000000" w:themeColor="text1"/>
          <w:sz w:val="20"/>
          <w:szCs w:val="20"/>
          <w:lang w:eastAsia="en-US"/>
        </w:rPr>
        <w:t xml:space="preserve">, </w:t>
      </w:r>
      <w:proofErr w:type="spellStart"/>
      <w:r w:rsidRPr="009F2DBD">
        <w:rPr>
          <w:rFonts w:asciiTheme="minorHAnsi" w:eastAsiaTheme="minorHAnsi" w:hAnsiTheme="minorHAnsi" w:cstheme="minorHAnsi"/>
          <w:color w:val="000000" w:themeColor="text1"/>
          <w:sz w:val="20"/>
          <w:szCs w:val="20"/>
          <w:lang w:eastAsia="en-US"/>
        </w:rPr>
        <w:t>Berlin</w:t>
      </w:r>
      <w:proofErr w:type="spellEnd"/>
      <w:r w:rsidRPr="009F2DBD">
        <w:rPr>
          <w:rFonts w:asciiTheme="minorHAnsi" w:eastAsiaTheme="minorHAnsi" w:hAnsiTheme="minorHAnsi" w:cstheme="minorHAnsi"/>
          <w:color w:val="000000" w:themeColor="text1"/>
          <w:sz w:val="20"/>
          <w:szCs w:val="20"/>
          <w:lang w:eastAsia="en-US"/>
        </w:rPr>
        <w:t xml:space="preserve"> </w:t>
      </w:r>
      <w:proofErr w:type="spellStart"/>
      <w:r w:rsidRPr="009F2DBD">
        <w:rPr>
          <w:rFonts w:asciiTheme="minorHAnsi" w:eastAsiaTheme="minorHAnsi" w:hAnsiTheme="minorHAnsi" w:cstheme="minorHAnsi"/>
          <w:color w:val="000000" w:themeColor="text1"/>
          <w:sz w:val="20"/>
          <w:szCs w:val="20"/>
          <w:lang w:eastAsia="en-US"/>
        </w:rPr>
        <w:t>Konzerthausorchester</w:t>
      </w:r>
      <w:proofErr w:type="spellEnd"/>
      <w:r w:rsidRPr="009F2DBD">
        <w:rPr>
          <w:rFonts w:asciiTheme="minorHAnsi" w:eastAsiaTheme="minorHAnsi" w:hAnsiTheme="minorHAnsi" w:cstheme="minorHAnsi"/>
          <w:color w:val="000000" w:themeColor="text1"/>
          <w:sz w:val="20"/>
          <w:szCs w:val="20"/>
          <w:lang w:eastAsia="en-US"/>
        </w:rPr>
        <w:t xml:space="preserve">, </w:t>
      </w:r>
      <w:proofErr w:type="spellStart"/>
      <w:r w:rsidRPr="009F2DBD">
        <w:rPr>
          <w:rFonts w:asciiTheme="minorHAnsi" w:eastAsiaTheme="minorHAnsi" w:hAnsiTheme="minorHAnsi" w:cstheme="minorHAnsi"/>
          <w:color w:val="000000" w:themeColor="text1"/>
          <w:sz w:val="20"/>
          <w:szCs w:val="20"/>
          <w:lang w:eastAsia="en-US"/>
        </w:rPr>
        <w:t>Australian</w:t>
      </w:r>
      <w:proofErr w:type="spellEnd"/>
      <w:r w:rsidRPr="009F2DBD">
        <w:rPr>
          <w:rFonts w:asciiTheme="minorHAnsi" w:eastAsiaTheme="minorHAnsi" w:hAnsiTheme="minorHAnsi" w:cstheme="minorHAnsi"/>
          <w:color w:val="000000" w:themeColor="text1"/>
          <w:sz w:val="20"/>
          <w:szCs w:val="20"/>
          <w:lang w:eastAsia="en-US"/>
        </w:rPr>
        <w:t xml:space="preserve"> Chamber Orchestra, Accademia Bizantina, Budapest Festival Orchestra. Ha scritto e interpretato musica per il cinema, il teatro, la televisione e la danza. Nel campo della composizione esplora generi diversi avvalendosi di strumenti antichi, orientali, elettrici e di sua invenzione, suonando nel Deserto del Sahara, sott’acqua, o con un violoncello di ghiaccio.</w:t>
      </w:r>
    </w:p>
    <w:p w14:paraId="455421C8" w14:textId="77777777" w:rsidR="0085058F" w:rsidRDefault="0085058F" w:rsidP="0085058F">
      <w:pPr>
        <w:jc w:val="both"/>
        <w:rPr>
          <w:rFonts w:asciiTheme="minorHAnsi" w:hAnsiTheme="minorHAnsi" w:cstheme="minorHAnsi"/>
          <w:b/>
          <w:sz w:val="20"/>
          <w:szCs w:val="20"/>
        </w:rPr>
      </w:pPr>
    </w:p>
    <w:p w14:paraId="47A0CBD3" w14:textId="77777777" w:rsidR="0085058F" w:rsidRPr="006002A2" w:rsidRDefault="0085058F" w:rsidP="0085058F">
      <w:pPr>
        <w:jc w:val="both"/>
        <w:rPr>
          <w:rFonts w:asciiTheme="minorHAnsi" w:hAnsiTheme="minorHAnsi" w:cstheme="minorHAnsi"/>
          <w:b/>
          <w:sz w:val="20"/>
          <w:szCs w:val="20"/>
        </w:rPr>
      </w:pPr>
      <w:r>
        <w:rPr>
          <w:rFonts w:asciiTheme="minorHAnsi" w:hAnsiTheme="minorHAnsi" w:cstheme="minorHAnsi"/>
          <w:b/>
          <w:sz w:val="20"/>
          <w:szCs w:val="20"/>
        </w:rPr>
        <w:t>**</w:t>
      </w:r>
    </w:p>
    <w:p w14:paraId="7EB83324" w14:textId="77777777" w:rsidR="0085058F" w:rsidRPr="00E61E03" w:rsidRDefault="0085058F" w:rsidP="0085058F">
      <w:pPr>
        <w:pStyle w:val="p1"/>
        <w:shd w:val="clear" w:color="auto" w:fill="FFFFFF"/>
        <w:spacing w:before="0" w:beforeAutospacing="0" w:after="0" w:afterAutospacing="0"/>
        <w:jc w:val="both"/>
        <w:rPr>
          <w:rFonts w:asciiTheme="minorHAnsi" w:hAnsiTheme="minorHAnsi"/>
          <w:color w:val="000000" w:themeColor="text1"/>
          <w:sz w:val="20"/>
          <w:szCs w:val="20"/>
        </w:rPr>
      </w:pPr>
      <w:r w:rsidRPr="004F7AA0">
        <w:rPr>
          <w:rFonts w:asciiTheme="minorHAnsi" w:hAnsiTheme="minorHAnsi"/>
          <w:color w:val="000000" w:themeColor="text1"/>
          <w:sz w:val="20"/>
          <w:szCs w:val="20"/>
        </w:rPr>
        <w:t xml:space="preserve">Il </w:t>
      </w:r>
      <w:r w:rsidRPr="004F7AA0">
        <w:rPr>
          <w:rFonts w:asciiTheme="minorHAnsi" w:hAnsiTheme="minorHAnsi"/>
          <w:i/>
          <w:color w:val="000000" w:themeColor="text1"/>
          <w:sz w:val="20"/>
          <w:szCs w:val="20"/>
        </w:rPr>
        <w:t>Castello del Roccolo</w:t>
      </w:r>
      <w:r w:rsidRPr="004F7AA0">
        <w:rPr>
          <w:rFonts w:asciiTheme="minorHAnsi" w:hAnsiTheme="minorHAnsi"/>
          <w:color w:val="000000" w:themeColor="text1"/>
          <w:sz w:val="20"/>
          <w:szCs w:val="20"/>
        </w:rPr>
        <w:t xml:space="preserve"> fu costruito, per volere dei </w:t>
      </w:r>
      <w:r w:rsidRPr="004F7AA0">
        <w:rPr>
          <w:rStyle w:val="Enfasigrassetto"/>
          <w:rFonts w:asciiTheme="minorHAnsi" w:hAnsiTheme="minorHAnsi"/>
          <w:b w:val="0"/>
          <w:color w:val="000000" w:themeColor="text1"/>
          <w:sz w:val="20"/>
          <w:szCs w:val="20"/>
        </w:rPr>
        <w:t xml:space="preserve">Marchesi </w:t>
      </w:r>
      <w:proofErr w:type="spellStart"/>
      <w:r w:rsidRPr="004F7AA0">
        <w:rPr>
          <w:rStyle w:val="Enfasigrassetto"/>
          <w:rFonts w:asciiTheme="minorHAnsi" w:hAnsiTheme="minorHAnsi"/>
          <w:b w:val="0"/>
          <w:color w:val="000000" w:themeColor="text1"/>
          <w:sz w:val="20"/>
          <w:szCs w:val="20"/>
        </w:rPr>
        <w:t>Tapparelli</w:t>
      </w:r>
      <w:proofErr w:type="spellEnd"/>
      <w:r w:rsidRPr="004F7AA0">
        <w:rPr>
          <w:rStyle w:val="Enfasigrassetto"/>
          <w:rFonts w:asciiTheme="minorHAnsi" w:hAnsiTheme="minorHAnsi"/>
          <w:b w:val="0"/>
          <w:color w:val="000000" w:themeColor="text1"/>
          <w:sz w:val="20"/>
          <w:szCs w:val="20"/>
        </w:rPr>
        <w:t xml:space="preserve"> d’Azeglio</w:t>
      </w:r>
      <w:r w:rsidRPr="004F7AA0">
        <w:rPr>
          <w:rFonts w:asciiTheme="minorHAnsi" w:hAnsiTheme="minorHAnsi"/>
          <w:color w:val="000000" w:themeColor="text1"/>
          <w:sz w:val="20"/>
          <w:szCs w:val="20"/>
        </w:rPr>
        <w:t>, a partire dal 1831 e rappresenta un’importante espressione del revival neo-medievale in </w:t>
      </w:r>
      <w:r w:rsidRPr="004F7AA0">
        <w:rPr>
          <w:rStyle w:val="Enfasigrassetto"/>
          <w:rFonts w:asciiTheme="minorHAnsi" w:hAnsiTheme="minorHAnsi"/>
          <w:b w:val="0"/>
          <w:color w:val="000000" w:themeColor="text1"/>
          <w:sz w:val="20"/>
          <w:szCs w:val="20"/>
        </w:rPr>
        <w:t>Piemonte</w:t>
      </w:r>
      <w:r w:rsidRPr="004F7AA0">
        <w:rPr>
          <w:rFonts w:asciiTheme="minorHAnsi" w:hAnsiTheme="minorHAnsi"/>
          <w:color w:val="000000" w:themeColor="text1"/>
          <w:sz w:val="20"/>
          <w:szCs w:val="20"/>
        </w:rPr>
        <w:t>. Vi soggiornarono </w:t>
      </w:r>
      <w:r w:rsidRPr="004F7AA0">
        <w:rPr>
          <w:rStyle w:val="Enfasigrassetto"/>
          <w:rFonts w:asciiTheme="minorHAnsi" w:hAnsiTheme="minorHAnsi"/>
          <w:b w:val="0"/>
          <w:color w:val="000000" w:themeColor="text1"/>
          <w:sz w:val="20"/>
          <w:szCs w:val="20"/>
        </w:rPr>
        <w:t>Silvio Pellico</w:t>
      </w:r>
      <w:r w:rsidRPr="004F7AA0">
        <w:rPr>
          <w:rFonts w:asciiTheme="minorHAnsi" w:hAnsiTheme="minorHAnsi"/>
          <w:color w:val="000000" w:themeColor="text1"/>
          <w:sz w:val="20"/>
          <w:szCs w:val="20"/>
        </w:rPr>
        <w:t>, primi ministri inglesi, il </w:t>
      </w:r>
      <w:r w:rsidRPr="004F7AA0">
        <w:rPr>
          <w:rStyle w:val="Enfasigrassetto"/>
          <w:rFonts w:asciiTheme="minorHAnsi" w:hAnsiTheme="minorHAnsi"/>
          <w:b w:val="0"/>
          <w:color w:val="000000" w:themeColor="text1"/>
          <w:sz w:val="20"/>
          <w:szCs w:val="20"/>
        </w:rPr>
        <w:t>re Umberto I e la regina Margherita.</w:t>
      </w:r>
      <w:r w:rsidRPr="004F7AA0">
        <w:rPr>
          <w:rFonts w:asciiTheme="minorHAnsi" w:hAnsiTheme="minorHAnsi"/>
          <w:color w:val="000000" w:themeColor="text1"/>
          <w:sz w:val="20"/>
          <w:szCs w:val="20"/>
        </w:rPr>
        <w:t xml:space="preserve"> Un armonioso insieme di decorazioni floreali, archi moreschi, merli ghibellini, rosoni, bifore e trifore caratterizza l’esterno della costruzione, mentre nelle sale sono presenti affreschi con vedute paesaggistiche e soffitti dominati dalla tecnica del </w:t>
      </w:r>
      <w:proofErr w:type="spellStart"/>
      <w:r w:rsidRPr="004F7AA0">
        <w:rPr>
          <w:rStyle w:val="Enfasigrassetto"/>
          <w:rFonts w:asciiTheme="minorHAnsi" w:hAnsiTheme="minorHAnsi"/>
          <w:b w:val="0"/>
          <w:color w:val="000000" w:themeColor="text1"/>
          <w:sz w:val="20"/>
          <w:szCs w:val="20"/>
        </w:rPr>
        <w:t>trompe</w:t>
      </w:r>
      <w:proofErr w:type="spellEnd"/>
      <w:r w:rsidRPr="004F7AA0">
        <w:rPr>
          <w:rStyle w:val="Enfasigrassetto"/>
          <w:rFonts w:asciiTheme="minorHAnsi" w:hAnsiTheme="minorHAnsi"/>
          <w:b w:val="0"/>
          <w:color w:val="000000" w:themeColor="text1"/>
          <w:sz w:val="20"/>
          <w:szCs w:val="20"/>
        </w:rPr>
        <w:t xml:space="preserve"> l’</w:t>
      </w:r>
      <w:proofErr w:type="spellStart"/>
      <w:r w:rsidRPr="004F7AA0">
        <w:rPr>
          <w:rStyle w:val="Enfasigrassetto"/>
          <w:rFonts w:asciiTheme="minorHAnsi" w:hAnsiTheme="minorHAnsi"/>
          <w:b w:val="0"/>
          <w:color w:val="000000" w:themeColor="text1"/>
          <w:sz w:val="20"/>
          <w:szCs w:val="20"/>
        </w:rPr>
        <w:t>oeil</w:t>
      </w:r>
      <w:proofErr w:type="spellEnd"/>
      <w:r w:rsidRPr="004F7AA0">
        <w:rPr>
          <w:rStyle w:val="Enfasigrassetto"/>
          <w:rFonts w:asciiTheme="minorHAnsi" w:hAnsiTheme="minorHAnsi"/>
          <w:color w:val="000000" w:themeColor="text1"/>
          <w:sz w:val="20"/>
          <w:szCs w:val="20"/>
        </w:rPr>
        <w:t> </w:t>
      </w:r>
      <w:r w:rsidRPr="004F7AA0">
        <w:rPr>
          <w:rFonts w:asciiTheme="minorHAnsi" w:hAnsiTheme="minorHAnsi"/>
          <w:color w:val="000000" w:themeColor="text1"/>
          <w:sz w:val="20"/>
          <w:szCs w:val="20"/>
        </w:rPr>
        <w:t>o da </w:t>
      </w:r>
      <w:r w:rsidRPr="004F7AA0">
        <w:rPr>
          <w:rStyle w:val="Enfasigrassetto"/>
          <w:rFonts w:asciiTheme="minorHAnsi" w:hAnsiTheme="minorHAnsi"/>
          <w:b w:val="0"/>
          <w:color w:val="000000" w:themeColor="text1"/>
          <w:sz w:val="20"/>
          <w:szCs w:val="20"/>
        </w:rPr>
        <w:t>decorazioni in stucco bianco</w:t>
      </w:r>
      <w:r w:rsidRPr="004F7AA0">
        <w:rPr>
          <w:rFonts w:asciiTheme="minorHAnsi" w:hAnsiTheme="minorHAnsi"/>
          <w:b/>
          <w:color w:val="000000" w:themeColor="text1"/>
          <w:sz w:val="20"/>
          <w:szCs w:val="20"/>
        </w:rPr>
        <w:t>.</w:t>
      </w:r>
      <w:r w:rsidRPr="004F7AA0">
        <w:rPr>
          <w:rFonts w:asciiTheme="minorHAnsi" w:hAnsiTheme="minorHAnsi"/>
          <w:color w:val="000000" w:themeColor="text1"/>
          <w:sz w:val="20"/>
          <w:szCs w:val="20"/>
        </w:rPr>
        <w:t xml:space="preserve"> Il parco plurisecolare che circonda il castello fu concepito secondo i canoni del giardino romantico e presenta nicchie con statue, grotte, cascate, fontane, laghetti e punti panoramici. Alcuni interventi furono effettuati dal noto paesaggista </w:t>
      </w:r>
      <w:r w:rsidRPr="004F7AA0">
        <w:rPr>
          <w:rStyle w:val="Enfasigrassetto"/>
          <w:rFonts w:asciiTheme="minorHAnsi" w:hAnsiTheme="minorHAnsi"/>
          <w:b w:val="0"/>
          <w:color w:val="000000" w:themeColor="text1"/>
          <w:sz w:val="20"/>
          <w:szCs w:val="20"/>
        </w:rPr>
        <w:t xml:space="preserve">Xavier </w:t>
      </w:r>
      <w:proofErr w:type="spellStart"/>
      <w:r w:rsidRPr="004F7AA0">
        <w:rPr>
          <w:rStyle w:val="Enfasigrassetto"/>
          <w:rFonts w:asciiTheme="minorHAnsi" w:hAnsiTheme="minorHAnsi"/>
          <w:b w:val="0"/>
          <w:color w:val="000000" w:themeColor="text1"/>
          <w:sz w:val="20"/>
          <w:szCs w:val="20"/>
        </w:rPr>
        <w:t>Kurten</w:t>
      </w:r>
      <w:proofErr w:type="spellEnd"/>
      <w:r w:rsidRPr="004F7AA0">
        <w:rPr>
          <w:rStyle w:val="Enfasigrassetto"/>
          <w:rFonts w:asciiTheme="minorHAnsi" w:hAnsiTheme="minorHAnsi"/>
          <w:b w:val="0"/>
          <w:i/>
          <w:color w:val="000000" w:themeColor="text1"/>
          <w:sz w:val="20"/>
          <w:szCs w:val="20"/>
        </w:rPr>
        <w:t>.</w:t>
      </w:r>
      <w:r w:rsidRPr="004F7AA0">
        <w:rPr>
          <w:rFonts w:asciiTheme="minorHAnsi" w:hAnsiTheme="minorHAnsi"/>
          <w:color w:val="000000"/>
          <w:sz w:val="20"/>
          <w:szCs w:val="20"/>
        </w:rPr>
        <w:t xml:space="preserve"> </w:t>
      </w:r>
      <w:r w:rsidRPr="004F7AA0">
        <w:rPr>
          <w:rStyle w:val="Enfasigrassetto"/>
          <w:rFonts w:asciiTheme="minorHAnsi" w:hAnsiTheme="minorHAnsi"/>
          <w:color w:val="000000" w:themeColor="text1"/>
          <w:sz w:val="20"/>
          <w:szCs w:val="20"/>
        </w:rPr>
        <w:t>castellodelroccolo.it</w:t>
      </w:r>
    </w:p>
    <w:p w14:paraId="599CEE3F" w14:textId="77777777" w:rsidR="0085058F" w:rsidRDefault="0085058F" w:rsidP="005B6071">
      <w:pPr>
        <w:rPr>
          <w:rFonts w:asciiTheme="minorHAnsi" w:hAnsiTheme="minorHAnsi"/>
          <w:b/>
          <w:u w:val="single"/>
        </w:rPr>
      </w:pPr>
    </w:p>
    <w:p w14:paraId="5025F96A" w14:textId="62BDEF59" w:rsidR="0085058F" w:rsidRPr="0085058F" w:rsidRDefault="004F7AA0" w:rsidP="0085058F">
      <w:pPr>
        <w:spacing w:after="120"/>
        <w:rPr>
          <w:rFonts w:asciiTheme="minorHAnsi" w:hAnsiTheme="minorHAnsi"/>
          <w:b/>
          <w:color w:val="941651"/>
        </w:rPr>
      </w:pPr>
      <w:r w:rsidRPr="0085058F">
        <w:rPr>
          <w:rFonts w:asciiTheme="minorHAnsi" w:hAnsiTheme="minorHAnsi"/>
          <w:b/>
          <w:color w:val="941651"/>
        </w:rPr>
        <w:t>Domenica 2</w:t>
      </w:r>
      <w:r w:rsidR="0073772E" w:rsidRPr="0085058F">
        <w:rPr>
          <w:rFonts w:asciiTheme="minorHAnsi" w:hAnsiTheme="minorHAnsi"/>
          <w:b/>
          <w:color w:val="941651"/>
        </w:rPr>
        <w:t xml:space="preserve"> luglio</w:t>
      </w:r>
      <w:r w:rsidR="00246DC4" w:rsidRPr="0085058F">
        <w:rPr>
          <w:rFonts w:asciiTheme="minorHAnsi" w:hAnsiTheme="minorHAnsi"/>
          <w:b/>
          <w:color w:val="941651"/>
        </w:rPr>
        <w:t xml:space="preserve"> </w:t>
      </w:r>
      <w:r w:rsidR="00246DC4" w:rsidRPr="0085058F">
        <w:rPr>
          <w:rFonts w:asciiTheme="minorHAnsi" w:hAnsiTheme="minorHAnsi"/>
          <w:color w:val="941651"/>
        </w:rPr>
        <w:t xml:space="preserve">- </w:t>
      </w:r>
      <w:r w:rsidR="00246DC4" w:rsidRPr="0085058F">
        <w:rPr>
          <w:rFonts w:asciiTheme="minorHAnsi" w:hAnsiTheme="minorHAnsi"/>
          <w:bCs/>
          <w:color w:val="941651"/>
        </w:rPr>
        <w:t>ore 17.00 e ore 18.00</w:t>
      </w:r>
    </w:p>
    <w:p w14:paraId="7EB34178" w14:textId="0B3C13AB" w:rsidR="009E60FF" w:rsidRPr="0085058F" w:rsidRDefault="009E60FF" w:rsidP="00D07F19">
      <w:pPr>
        <w:rPr>
          <w:rFonts w:asciiTheme="minorHAnsi" w:hAnsiTheme="minorHAnsi"/>
          <w:b/>
          <w:color w:val="941651"/>
          <w:highlight w:val="green"/>
        </w:rPr>
      </w:pPr>
      <w:r w:rsidRPr="0085058F">
        <w:rPr>
          <w:rFonts w:asciiTheme="minorHAnsi" w:hAnsiTheme="minorHAnsi"/>
          <w:b/>
          <w:color w:val="941651"/>
        </w:rPr>
        <w:t xml:space="preserve">TAPPA 1 </w:t>
      </w:r>
      <w:r w:rsidRPr="0085058F">
        <w:rPr>
          <w:rFonts w:ascii="Segoe UI Symbol" w:hAnsi="Segoe UI Symbol" w:cs="Segoe UI Symbol"/>
          <w:color w:val="941651"/>
        </w:rPr>
        <w:t>➝</w:t>
      </w:r>
      <w:r w:rsidRPr="0085058F">
        <w:rPr>
          <w:rFonts w:asciiTheme="minorHAnsi" w:hAnsiTheme="minorHAnsi" w:cs="Segoe UI Symbol"/>
          <w:color w:val="941651"/>
        </w:rPr>
        <w:t xml:space="preserve"> </w:t>
      </w:r>
      <w:r w:rsidRPr="0085058F">
        <w:rPr>
          <w:rFonts w:asciiTheme="minorHAnsi" w:hAnsiTheme="minorHAnsi"/>
          <w:b/>
          <w:color w:val="941651"/>
        </w:rPr>
        <w:t>Cave di Alabastro</w:t>
      </w:r>
      <w:r w:rsidR="00461A0C" w:rsidRPr="0085058F">
        <w:rPr>
          <w:rFonts w:asciiTheme="minorHAnsi" w:hAnsiTheme="minorHAnsi"/>
          <w:b/>
          <w:color w:val="941651"/>
        </w:rPr>
        <w:t xml:space="preserve"> </w:t>
      </w:r>
    </w:p>
    <w:p w14:paraId="1B4776B8" w14:textId="77777777" w:rsidR="00522B45" w:rsidRPr="009E60FF" w:rsidRDefault="00522B45" w:rsidP="00D07F19">
      <w:pPr>
        <w:rPr>
          <w:rFonts w:asciiTheme="minorHAnsi" w:hAnsiTheme="minorHAnsi"/>
          <w:b/>
          <w:highlight w:val="green"/>
        </w:rPr>
      </w:pPr>
    </w:p>
    <w:p w14:paraId="2EDB9F76" w14:textId="5C5079B8" w:rsidR="00987C10" w:rsidRPr="009F0E63" w:rsidRDefault="004F7AA0" w:rsidP="00D07F19">
      <w:pPr>
        <w:rPr>
          <w:rFonts w:asciiTheme="minorHAnsi" w:hAnsiTheme="minorHAnsi"/>
          <w:b/>
          <w:color w:val="000000" w:themeColor="text1"/>
        </w:rPr>
      </w:pPr>
      <w:r w:rsidRPr="009F0E63">
        <w:rPr>
          <w:rFonts w:asciiTheme="minorHAnsi" w:hAnsiTheme="minorHAnsi"/>
          <w:b/>
          <w:color w:val="000000" w:themeColor="text1"/>
        </w:rPr>
        <w:t>EVELINA SANTANGELO</w:t>
      </w:r>
    </w:p>
    <w:p w14:paraId="3C75D396" w14:textId="47AFAA94" w:rsidR="007B7463" w:rsidRPr="009F0E63" w:rsidRDefault="00E83A98" w:rsidP="00D07F19">
      <w:pPr>
        <w:rPr>
          <w:rFonts w:asciiTheme="minorHAnsi" w:hAnsiTheme="minorHAnsi"/>
          <w:b/>
          <w:color w:val="000000" w:themeColor="text1"/>
        </w:rPr>
      </w:pPr>
      <w:r w:rsidRPr="00E83A98">
        <w:rPr>
          <w:rFonts w:asciiTheme="minorHAnsi" w:hAnsiTheme="minorHAnsi"/>
          <w:color w:val="000000" w:themeColor="text1"/>
        </w:rPr>
        <w:t>e</w:t>
      </w:r>
      <w:r>
        <w:rPr>
          <w:rFonts w:asciiTheme="minorHAnsi" w:hAnsiTheme="minorHAnsi"/>
          <w:b/>
          <w:color w:val="000000" w:themeColor="text1"/>
        </w:rPr>
        <w:t xml:space="preserve"> </w:t>
      </w:r>
      <w:r w:rsidR="004F7AA0" w:rsidRPr="009F0E63">
        <w:rPr>
          <w:rFonts w:asciiTheme="minorHAnsi" w:hAnsiTheme="minorHAnsi"/>
          <w:b/>
          <w:color w:val="000000" w:themeColor="text1"/>
        </w:rPr>
        <w:t>PIETRO TONOLO</w:t>
      </w:r>
      <w:r w:rsidR="00522B45" w:rsidRPr="009F0E63">
        <w:rPr>
          <w:rFonts w:asciiTheme="minorHAnsi" w:hAnsiTheme="minorHAnsi"/>
          <w:b/>
          <w:color w:val="000000" w:themeColor="text1"/>
        </w:rPr>
        <w:t xml:space="preserve"> </w:t>
      </w:r>
    </w:p>
    <w:p w14:paraId="2A6F7B7E" w14:textId="11E157CF" w:rsidR="007B7463" w:rsidRPr="00270429" w:rsidRDefault="007B7463" w:rsidP="007B7463">
      <w:pPr>
        <w:jc w:val="both"/>
        <w:rPr>
          <w:rFonts w:asciiTheme="minorHAnsi" w:hAnsiTheme="minorHAnsi"/>
          <w:b/>
          <w:i/>
          <w:color w:val="000000" w:themeColor="text1"/>
          <w:sz w:val="22"/>
          <w:szCs w:val="22"/>
        </w:rPr>
      </w:pPr>
      <w:r w:rsidRPr="00270429">
        <w:rPr>
          <w:rFonts w:asciiTheme="minorHAnsi" w:hAnsiTheme="minorHAnsi"/>
          <w:b/>
          <w:i/>
          <w:color w:val="000000" w:themeColor="text1"/>
          <w:sz w:val="22"/>
          <w:szCs w:val="22"/>
        </w:rPr>
        <w:t>Il sentimento del mare</w:t>
      </w:r>
    </w:p>
    <w:p w14:paraId="0F42F9E9" w14:textId="77777777" w:rsidR="007B7463" w:rsidRPr="009F0E63" w:rsidRDefault="007B7463" w:rsidP="007B7463">
      <w:pPr>
        <w:jc w:val="both"/>
        <w:rPr>
          <w:rFonts w:asciiTheme="minorHAnsi" w:hAnsiTheme="minorHAnsi"/>
          <w:i/>
          <w:color w:val="000000" w:themeColor="text1"/>
          <w:sz w:val="22"/>
          <w:szCs w:val="22"/>
        </w:rPr>
      </w:pPr>
    </w:p>
    <w:p w14:paraId="3917FF7D" w14:textId="345854B1" w:rsidR="00B93987" w:rsidRDefault="007B7463" w:rsidP="0085058F">
      <w:pPr>
        <w:jc w:val="both"/>
        <w:rPr>
          <w:rFonts w:asciiTheme="minorHAnsi" w:hAnsiTheme="minorHAnsi"/>
          <w:color w:val="000000" w:themeColor="text1"/>
          <w:sz w:val="22"/>
          <w:szCs w:val="22"/>
        </w:rPr>
      </w:pPr>
      <w:r w:rsidRPr="009F0E63">
        <w:rPr>
          <w:rFonts w:asciiTheme="minorHAnsi" w:hAnsiTheme="minorHAnsi"/>
          <w:color w:val="000000" w:themeColor="text1"/>
          <w:sz w:val="22"/>
          <w:szCs w:val="22"/>
        </w:rPr>
        <w:t xml:space="preserve">Il mare, lo sa chi lo ama, è un sentimento. Ma anche un serbatoio di memoria, una possibilità, un tesoro, un pericolo. Il mare è di tutti. Nessuno può raccontarlo senza finirci dentro, senza perdersi anche nella fragilità. Le storie di uomini e donne che hanno sfidato, amato o </w:t>
      </w:r>
      <w:proofErr w:type="spellStart"/>
      <w:r w:rsidRPr="009F0E63">
        <w:rPr>
          <w:rFonts w:asciiTheme="minorHAnsi" w:hAnsiTheme="minorHAnsi"/>
          <w:color w:val="000000" w:themeColor="text1"/>
          <w:sz w:val="22"/>
          <w:szCs w:val="22"/>
        </w:rPr>
        <w:t>subíto</w:t>
      </w:r>
      <w:proofErr w:type="spellEnd"/>
      <w:r w:rsidRPr="009F0E63">
        <w:rPr>
          <w:rFonts w:asciiTheme="minorHAnsi" w:hAnsiTheme="minorHAnsi"/>
          <w:color w:val="000000" w:themeColor="text1"/>
          <w:sz w:val="22"/>
          <w:szCs w:val="22"/>
        </w:rPr>
        <w:t xml:space="preserve"> il mare s’intrecciano con quella di chi racconta, mettendosi a nudo. «Anche il mio è un viaggio di ritorno attraverso il mare, di ritorno a quanto mi sembrava irrimediabilmente perduto: la passione per qualcosa che ci fa sentire vivi».</w:t>
      </w:r>
      <w:r w:rsidR="00FB4202" w:rsidRPr="009F0E63">
        <w:rPr>
          <w:rFonts w:asciiTheme="minorHAnsi" w:hAnsiTheme="minorHAnsi"/>
          <w:color w:val="000000" w:themeColor="text1"/>
          <w:sz w:val="22"/>
          <w:szCs w:val="22"/>
        </w:rPr>
        <w:t xml:space="preserve"> </w:t>
      </w:r>
      <w:r w:rsidR="00FB4202" w:rsidRPr="006002A2">
        <w:rPr>
          <w:rFonts w:asciiTheme="minorHAnsi" w:hAnsiTheme="minorHAnsi"/>
          <w:color w:val="000000" w:themeColor="text1"/>
          <w:sz w:val="22"/>
          <w:szCs w:val="22"/>
        </w:rPr>
        <w:t>Il mare profondo e corale di Evelina Santangelo</w:t>
      </w:r>
      <w:r w:rsidR="0085058F">
        <w:rPr>
          <w:rFonts w:asciiTheme="minorHAnsi" w:hAnsiTheme="minorHAnsi"/>
          <w:color w:val="000000" w:themeColor="text1"/>
          <w:sz w:val="22"/>
          <w:szCs w:val="22"/>
        </w:rPr>
        <w:t>, tratto dal suo ultimo libro</w:t>
      </w:r>
      <w:r w:rsidR="00A44D27" w:rsidRPr="006002A2">
        <w:rPr>
          <w:rFonts w:asciiTheme="minorHAnsi" w:hAnsiTheme="minorHAnsi"/>
          <w:color w:val="000000" w:themeColor="text1"/>
          <w:sz w:val="22"/>
          <w:szCs w:val="22"/>
        </w:rPr>
        <w:t>,</w:t>
      </w:r>
      <w:r w:rsidR="00FB4202" w:rsidRPr="006002A2">
        <w:rPr>
          <w:rFonts w:asciiTheme="minorHAnsi" w:hAnsiTheme="minorHAnsi"/>
          <w:color w:val="000000" w:themeColor="text1"/>
          <w:sz w:val="22"/>
          <w:szCs w:val="22"/>
        </w:rPr>
        <w:t xml:space="preserve"> è il protagonista di questo inedito r</w:t>
      </w:r>
      <w:r w:rsidR="009F0E63" w:rsidRPr="006002A2">
        <w:rPr>
          <w:rFonts w:asciiTheme="minorHAnsi" w:hAnsiTheme="minorHAnsi"/>
          <w:color w:val="000000" w:themeColor="text1"/>
          <w:sz w:val="22"/>
          <w:szCs w:val="22"/>
        </w:rPr>
        <w:t>eading</w:t>
      </w:r>
      <w:r w:rsidR="00A44D27" w:rsidRPr="006002A2">
        <w:rPr>
          <w:rFonts w:asciiTheme="minorHAnsi" w:hAnsiTheme="minorHAnsi"/>
          <w:color w:val="000000" w:themeColor="text1"/>
          <w:sz w:val="22"/>
          <w:szCs w:val="22"/>
        </w:rPr>
        <w:t xml:space="preserve">. Ad accompagnare la lettura le </w:t>
      </w:r>
      <w:r w:rsidR="00FB4202" w:rsidRPr="006002A2">
        <w:rPr>
          <w:rFonts w:asciiTheme="minorHAnsi" w:hAnsiTheme="minorHAnsi"/>
          <w:color w:val="000000" w:themeColor="text1"/>
          <w:sz w:val="22"/>
          <w:szCs w:val="22"/>
        </w:rPr>
        <w:t xml:space="preserve">note jazz </w:t>
      </w:r>
      <w:r w:rsidR="009F0E63" w:rsidRPr="006002A2">
        <w:rPr>
          <w:rFonts w:asciiTheme="minorHAnsi" w:hAnsiTheme="minorHAnsi"/>
          <w:color w:val="000000" w:themeColor="text1"/>
          <w:sz w:val="22"/>
          <w:szCs w:val="22"/>
        </w:rPr>
        <w:t xml:space="preserve">di </w:t>
      </w:r>
      <w:r w:rsidR="00A44D27" w:rsidRPr="006002A2">
        <w:rPr>
          <w:rFonts w:asciiTheme="minorHAnsi" w:hAnsiTheme="minorHAnsi"/>
          <w:color w:val="000000" w:themeColor="text1"/>
          <w:sz w:val="22"/>
          <w:szCs w:val="22"/>
        </w:rPr>
        <w:t xml:space="preserve">Pietro Tonolo, </w:t>
      </w:r>
      <w:r w:rsidR="009F0E63" w:rsidRPr="006002A2">
        <w:rPr>
          <w:rFonts w:asciiTheme="minorHAnsi" w:hAnsiTheme="minorHAnsi" w:cs="Arial"/>
          <w:color w:val="000000" w:themeColor="text1"/>
          <w:sz w:val="22"/>
          <w:szCs w:val="22"/>
          <w:shd w:val="clear" w:color="auto" w:fill="FFFFFF"/>
        </w:rPr>
        <w:t>uno dei più stimati e accreditati </w:t>
      </w:r>
      <w:r w:rsidR="009F0E63" w:rsidRPr="006002A2">
        <w:rPr>
          <w:rFonts w:asciiTheme="minorHAnsi" w:hAnsiTheme="minorHAnsi"/>
          <w:color w:val="000000" w:themeColor="text1"/>
          <w:sz w:val="22"/>
          <w:szCs w:val="22"/>
        </w:rPr>
        <w:t xml:space="preserve">maestri </w:t>
      </w:r>
      <w:r w:rsidR="00A44D27" w:rsidRPr="006002A2">
        <w:rPr>
          <w:rFonts w:asciiTheme="minorHAnsi" w:hAnsiTheme="minorHAnsi"/>
          <w:color w:val="000000" w:themeColor="text1"/>
          <w:sz w:val="22"/>
          <w:szCs w:val="22"/>
        </w:rPr>
        <w:t>di</w:t>
      </w:r>
      <w:r w:rsidR="009F0E63" w:rsidRPr="006002A2">
        <w:rPr>
          <w:rFonts w:asciiTheme="minorHAnsi" w:hAnsiTheme="minorHAnsi"/>
          <w:color w:val="000000" w:themeColor="text1"/>
          <w:sz w:val="22"/>
          <w:szCs w:val="22"/>
        </w:rPr>
        <w:t xml:space="preserve"> sax</w:t>
      </w:r>
      <w:r w:rsidR="00A44D27" w:rsidRPr="006002A2">
        <w:rPr>
          <w:rFonts w:asciiTheme="minorHAnsi" w:hAnsiTheme="minorHAnsi"/>
          <w:color w:val="000000" w:themeColor="text1"/>
          <w:sz w:val="22"/>
          <w:szCs w:val="22"/>
        </w:rPr>
        <w:t xml:space="preserve"> europei.</w:t>
      </w:r>
      <w:r w:rsidR="009F0E63" w:rsidRPr="006002A2">
        <w:rPr>
          <w:rFonts w:asciiTheme="minorHAnsi" w:hAnsiTheme="minorHAnsi"/>
          <w:color w:val="000000" w:themeColor="text1"/>
          <w:sz w:val="22"/>
          <w:szCs w:val="22"/>
        </w:rPr>
        <w:t xml:space="preserve"> </w:t>
      </w:r>
    </w:p>
    <w:p w14:paraId="437127E5" w14:textId="77777777" w:rsidR="00114438" w:rsidRPr="00114438" w:rsidRDefault="00114438" w:rsidP="0085058F">
      <w:pPr>
        <w:jc w:val="both"/>
        <w:rPr>
          <w:rFonts w:asciiTheme="minorHAnsi" w:hAnsiTheme="minorHAnsi"/>
          <w:i/>
          <w:color w:val="000000" w:themeColor="text1"/>
          <w:sz w:val="22"/>
          <w:szCs w:val="22"/>
        </w:rPr>
      </w:pPr>
    </w:p>
    <w:p w14:paraId="5DA9D165" w14:textId="77777777" w:rsidR="00114438" w:rsidRPr="00114438" w:rsidRDefault="00114438" w:rsidP="00114438">
      <w:pPr>
        <w:ind w:left="2124" w:hanging="2124"/>
        <w:rPr>
          <w:rFonts w:asciiTheme="minorHAnsi" w:hAnsiTheme="minorHAnsi" w:cstheme="minorHAnsi"/>
          <w:bCs/>
          <w:i/>
          <w:sz w:val="22"/>
          <w:szCs w:val="22"/>
        </w:rPr>
      </w:pPr>
      <w:r w:rsidRPr="00114438">
        <w:rPr>
          <w:rFonts w:asciiTheme="minorHAnsi" w:hAnsiTheme="minorHAnsi" w:cstheme="minorHAnsi"/>
          <w:bCs/>
          <w:i/>
          <w:color w:val="000000" w:themeColor="text1"/>
          <w:sz w:val="22"/>
          <w:szCs w:val="22"/>
        </w:rPr>
        <w:t xml:space="preserve">Reading spettacolo </w:t>
      </w:r>
      <w:r w:rsidRPr="00114438">
        <w:rPr>
          <w:rFonts w:asciiTheme="minorHAnsi" w:hAnsiTheme="minorHAnsi"/>
          <w:bCs/>
          <w:i/>
          <w:sz w:val="22"/>
          <w:szCs w:val="22"/>
        </w:rPr>
        <w:t xml:space="preserve">e a </w:t>
      </w:r>
      <w:r w:rsidRPr="00114438">
        <w:rPr>
          <w:rFonts w:asciiTheme="minorHAnsi" w:hAnsiTheme="minorHAnsi" w:cstheme="minorHAnsi"/>
          <w:bCs/>
          <w:i/>
          <w:sz w:val="22"/>
          <w:szCs w:val="22"/>
        </w:rPr>
        <w:t xml:space="preserve">seguire, visita guidata al canyon. </w:t>
      </w:r>
    </w:p>
    <w:p w14:paraId="63B624AC" w14:textId="6781F9BB" w:rsidR="00114438" w:rsidRPr="00764471" w:rsidRDefault="00114438" w:rsidP="00764471">
      <w:pPr>
        <w:rPr>
          <w:rFonts w:asciiTheme="minorHAnsi" w:hAnsiTheme="minorHAnsi" w:cstheme="minorHAnsi"/>
          <w:bCs/>
          <w:i/>
          <w:sz w:val="22"/>
          <w:szCs w:val="22"/>
        </w:rPr>
      </w:pPr>
      <w:r w:rsidRPr="00114438">
        <w:rPr>
          <w:rFonts w:asciiTheme="minorHAnsi" w:hAnsiTheme="minorHAnsi"/>
          <w:i/>
          <w:sz w:val="22"/>
          <w:szCs w:val="22"/>
        </w:rPr>
        <w:t>Durata complessiva circa 60’.</w:t>
      </w:r>
    </w:p>
    <w:p w14:paraId="45213503" w14:textId="163C5193" w:rsidR="00A06CF1" w:rsidRPr="009F0E63" w:rsidRDefault="00A06CF1" w:rsidP="00A83D37">
      <w:pPr>
        <w:rPr>
          <w:rFonts w:asciiTheme="minorHAnsi" w:hAnsiTheme="minorHAnsi" w:cstheme="minorHAnsi"/>
          <w:color w:val="000000" w:themeColor="text1"/>
          <w:sz w:val="22"/>
          <w:szCs w:val="22"/>
        </w:rPr>
      </w:pPr>
      <w:r w:rsidRPr="009F0E63">
        <w:rPr>
          <w:rFonts w:asciiTheme="minorHAnsi" w:hAnsiTheme="minorHAnsi" w:cstheme="minorHAnsi"/>
          <w:color w:val="000000" w:themeColor="text1"/>
          <w:sz w:val="22"/>
          <w:szCs w:val="22"/>
        </w:rPr>
        <w:t>__</w:t>
      </w:r>
    </w:p>
    <w:p w14:paraId="42249610" w14:textId="61CEF22D" w:rsidR="000562A6" w:rsidRPr="00E36144" w:rsidRDefault="004F7AA0" w:rsidP="00E36144">
      <w:pPr>
        <w:autoSpaceDE w:val="0"/>
        <w:autoSpaceDN w:val="0"/>
        <w:adjustRightInd w:val="0"/>
        <w:jc w:val="both"/>
        <w:rPr>
          <w:rFonts w:eastAsiaTheme="minorHAnsi"/>
          <w:color w:val="001AE6"/>
          <w:sz w:val="20"/>
          <w:szCs w:val="20"/>
          <w:lang w:eastAsia="en-US"/>
        </w:rPr>
      </w:pPr>
      <w:r w:rsidRPr="00E36144">
        <w:rPr>
          <w:rFonts w:asciiTheme="minorHAnsi" w:eastAsiaTheme="minorHAnsi" w:hAnsiTheme="minorHAnsi" w:cs="Helvetica"/>
          <w:b/>
          <w:bCs/>
          <w:color w:val="000000" w:themeColor="text1"/>
          <w:sz w:val="20"/>
          <w:szCs w:val="20"/>
          <w:lang w:eastAsia="en-US"/>
        </w:rPr>
        <w:t>Evelina Santangelo</w:t>
      </w:r>
      <w:r w:rsidR="007B7463" w:rsidRPr="00E36144">
        <w:rPr>
          <w:rFonts w:asciiTheme="minorHAnsi" w:eastAsiaTheme="minorHAnsi" w:hAnsiTheme="minorHAnsi" w:cs="Helvetica"/>
          <w:color w:val="000000" w:themeColor="text1"/>
          <w:sz w:val="20"/>
          <w:szCs w:val="20"/>
          <w:lang w:eastAsia="en-US"/>
        </w:rPr>
        <w:t xml:space="preserve"> </w:t>
      </w:r>
      <w:r w:rsidR="000562A6" w:rsidRPr="00E36144">
        <w:rPr>
          <w:rFonts w:asciiTheme="minorHAnsi" w:eastAsiaTheme="minorHAnsi" w:hAnsiTheme="minorHAnsi" w:cs="Helvetica"/>
          <w:color w:val="000000" w:themeColor="text1"/>
          <w:sz w:val="20"/>
          <w:szCs w:val="20"/>
          <w:lang w:eastAsia="en-US"/>
        </w:rPr>
        <w:t xml:space="preserve">è scrittrice </w:t>
      </w:r>
      <w:r w:rsidR="007B7463" w:rsidRPr="00E36144">
        <w:rPr>
          <w:rFonts w:asciiTheme="minorHAnsi" w:hAnsiTheme="minorHAnsi" w:cstheme="minorHAnsi"/>
          <w:color w:val="000000" w:themeColor="text1"/>
          <w:sz w:val="20"/>
          <w:szCs w:val="20"/>
        </w:rPr>
        <w:t xml:space="preserve">ed editor, insegnante di Tecniche della Narrazione alla Scuola Holden. Per Einaudi ha pubblicato i racconti </w:t>
      </w:r>
      <w:r w:rsidR="007B7463" w:rsidRPr="00E36144">
        <w:rPr>
          <w:rFonts w:asciiTheme="minorHAnsi" w:hAnsiTheme="minorHAnsi" w:cstheme="minorHAnsi"/>
          <w:i/>
          <w:color w:val="000000" w:themeColor="text1"/>
          <w:sz w:val="20"/>
          <w:szCs w:val="20"/>
        </w:rPr>
        <w:t>L’occhio cieco del mondo</w:t>
      </w:r>
      <w:r w:rsidR="007B7463" w:rsidRPr="00E36144">
        <w:rPr>
          <w:rFonts w:asciiTheme="minorHAnsi" w:hAnsiTheme="minorHAnsi" w:cstheme="minorHAnsi"/>
          <w:color w:val="000000" w:themeColor="text1"/>
          <w:sz w:val="20"/>
          <w:szCs w:val="20"/>
        </w:rPr>
        <w:t xml:space="preserve"> e diversi romanzi, tra i quali: </w:t>
      </w:r>
      <w:r w:rsidR="007B7463" w:rsidRPr="00E36144">
        <w:rPr>
          <w:rFonts w:asciiTheme="minorHAnsi" w:hAnsiTheme="minorHAnsi" w:cstheme="minorHAnsi"/>
          <w:i/>
          <w:color w:val="000000" w:themeColor="text1"/>
          <w:sz w:val="20"/>
          <w:szCs w:val="20"/>
        </w:rPr>
        <w:t xml:space="preserve">Il giorno degli orsi </w:t>
      </w:r>
      <w:r w:rsidR="007B7463" w:rsidRPr="00E36144">
        <w:rPr>
          <w:rFonts w:asciiTheme="minorHAnsi" w:hAnsiTheme="minorHAnsi" w:cstheme="minorHAnsi"/>
          <w:color w:val="000000" w:themeColor="text1"/>
          <w:sz w:val="20"/>
          <w:szCs w:val="20"/>
        </w:rPr>
        <w:t xml:space="preserve">volanti, </w:t>
      </w:r>
      <w:proofErr w:type="spellStart"/>
      <w:r w:rsidR="007B7463" w:rsidRPr="00E36144">
        <w:rPr>
          <w:rFonts w:asciiTheme="minorHAnsi" w:hAnsiTheme="minorHAnsi" w:cstheme="minorHAnsi"/>
          <w:i/>
          <w:color w:val="000000" w:themeColor="text1"/>
          <w:sz w:val="20"/>
          <w:szCs w:val="20"/>
        </w:rPr>
        <w:t>Senzaterra</w:t>
      </w:r>
      <w:proofErr w:type="spellEnd"/>
      <w:r w:rsidR="007B7463" w:rsidRPr="00E36144">
        <w:rPr>
          <w:rFonts w:asciiTheme="minorHAnsi" w:hAnsiTheme="minorHAnsi" w:cstheme="minorHAnsi"/>
          <w:color w:val="000000" w:themeColor="text1"/>
          <w:sz w:val="20"/>
          <w:szCs w:val="20"/>
        </w:rPr>
        <w:t xml:space="preserve"> e </w:t>
      </w:r>
      <w:r w:rsidR="007B7463" w:rsidRPr="00E36144">
        <w:rPr>
          <w:rFonts w:asciiTheme="minorHAnsi" w:hAnsiTheme="minorHAnsi" w:cstheme="minorHAnsi"/>
          <w:i/>
          <w:color w:val="000000" w:themeColor="text1"/>
          <w:sz w:val="20"/>
          <w:szCs w:val="20"/>
        </w:rPr>
        <w:t xml:space="preserve">Da un altro mondo </w:t>
      </w:r>
      <w:r w:rsidR="007B7463" w:rsidRPr="00E36144">
        <w:rPr>
          <w:rFonts w:asciiTheme="minorHAnsi" w:hAnsiTheme="minorHAnsi" w:cstheme="minorHAnsi"/>
          <w:color w:val="000000" w:themeColor="text1"/>
          <w:sz w:val="20"/>
          <w:szCs w:val="20"/>
        </w:rPr>
        <w:t xml:space="preserve">(libro dell’anno 2018 Fahrenheit Rai-radio 3; </w:t>
      </w:r>
      <w:r w:rsidR="007B7463" w:rsidRPr="00E36144">
        <w:rPr>
          <w:rFonts w:asciiTheme="minorHAnsi" w:hAnsiTheme="minorHAnsi" w:cs="Arial"/>
          <w:color w:val="000000" w:themeColor="text1"/>
          <w:sz w:val="20"/>
          <w:szCs w:val="20"/>
          <w:shd w:val="clear" w:color="auto" w:fill="FFFFFF"/>
        </w:rPr>
        <w:t>Premio Feudo di Maida 17° edizione; Superpremio Sciascia-</w:t>
      </w:r>
      <w:proofErr w:type="spellStart"/>
      <w:r w:rsidR="007B7463" w:rsidRPr="00E36144">
        <w:rPr>
          <w:rFonts w:asciiTheme="minorHAnsi" w:hAnsiTheme="minorHAnsi" w:cs="Arial"/>
          <w:color w:val="000000" w:themeColor="text1"/>
          <w:sz w:val="20"/>
          <w:szCs w:val="20"/>
          <w:shd w:val="clear" w:color="auto" w:fill="FFFFFF"/>
        </w:rPr>
        <w:t>Racalmare</w:t>
      </w:r>
      <w:proofErr w:type="spellEnd"/>
      <w:r w:rsidR="007B7463" w:rsidRPr="00E36144">
        <w:rPr>
          <w:rFonts w:asciiTheme="minorHAnsi" w:hAnsiTheme="minorHAnsi" w:cs="Arial"/>
          <w:color w:val="000000" w:themeColor="text1"/>
          <w:sz w:val="20"/>
          <w:szCs w:val="20"/>
          <w:shd w:val="clear" w:color="auto" w:fill="FFFFFF"/>
        </w:rPr>
        <w:t xml:space="preserve"> 30° edizione; Premio Pozzale Luigi Russo 67° edizione</w:t>
      </w:r>
      <w:r w:rsidR="007B7463" w:rsidRPr="00E36144">
        <w:rPr>
          <w:rFonts w:asciiTheme="minorHAnsi" w:hAnsiTheme="minorHAnsi" w:cstheme="minorHAnsi"/>
          <w:color w:val="000000" w:themeColor="text1"/>
          <w:sz w:val="20"/>
          <w:szCs w:val="20"/>
        </w:rPr>
        <w:t xml:space="preserve">). Sempre per Einaudi ha curato </w:t>
      </w:r>
      <w:r w:rsidR="007B7463" w:rsidRPr="00E36144">
        <w:rPr>
          <w:rFonts w:asciiTheme="minorHAnsi" w:hAnsiTheme="minorHAnsi" w:cstheme="minorHAnsi"/>
          <w:i/>
          <w:color w:val="000000" w:themeColor="text1"/>
          <w:sz w:val="20"/>
          <w:szCs w:val="20"/>
        </w:rPr>
        <w:t>Terra matta</w:t>
      </w:r>
      <w:r w:rsidR="007B7463" w:rsidRPr="00E36144">
        <w:rPr>
          <w:rFonts w:asciiTheme="minorHAnsi" w:hAnsiTheme="minorHAnsi" w:cstheme="minorHAnsi"/>
          <w:color w:val="000000" w:themeColor="text1"/>
          <w:sz w:val="20"/>
          <w:szCs w:val="20"/>
        </w:rPr>
        <w:t xml:space="preserve"> di Vincenzo Rabito, ha tradotto </w:t>
      </w:r>
      <w:r w:rsidR="007B7463" w:rsidRPr="00E36144">
        <w:rPr>
          <w:rFonts w:asciiTheme="minorHAnsi" w:hAnsiTheme="minorHAnsi" w:cstheme="minorHAnsi"/>
          <w:i/>
          <w:color w:val="000000" w:themeColor="text1"/>
          <w:sz w:val="20"/>
          <w:szCs w:val="20"/>
        </w:rPr>
        <w:t>Firmino</w:t>
      </w:r>
      <w:r w:rsidR="007B7463" w:rsidRPr="00E36144">
        <w:rPr>
          <w:rFonts w:asciiTheme="minorHAnsi" w:hAnsiTheme="minorHAnsi" w:cstheme="minorHAnsi"/>
          <w:color w:val="000000" w:themeColor="text1"/>
          <w:sz w:val="20"/>
          <w:szCs w:val="20"/>
        </w:rPr>
        <w:t xml:space="preserve"> di Sam Savage e </w:t>
      </w:r>
      <w:r w:rsidR="007B7463" w:rsidRPr="00E36144">
        <w:rPr>
          <w:rFonts w:asciiTheme="minorHAnsi" w:hAnsiTheme="minorHAnsi" w:cstheme="minorHAnsi"/>
          <w:i/>
          <w:color w:val="000000" w:themeColor="text1"/>
          <w:sz w:val="20"/>
          <w:szCs w:val="20"/>
        </w:rPr>
        <w:t>Rock ’n’ Roll</w:t>
      </w:r>
      <w:r w:rsidR="0085058F" w:rsidRPr="00E36144">
        <w:rPr>
          <w:rFonts w:asciiTheme="minorHAnsi" w:hAnsiTheme="minorHAnsi" w:cstheme="minorHAnsi"/>
          <w:color w:val="000000" w:themeColor="text1"/>
          <w:sz w:val="20"/>
          <w:szCs w:val="20"/>
        </w:rPr>
        <w:t xml:space="preserve"> di Tom Stoppard </w:t>
      </w:r>
      <w:r w:rsidR="0085058F" w:rsidRPr="00E36144">
        <w:rPr>
          <w:rFonts w:asciiTheme="minorHAnsi" w:eastAsiaTheme="minorHAnsi" w:hAnsiTheme="minorHAnsi" w:cstheme="minorHAnsi"/>
          <w:color w:val="000000" w:themeColor="text1"/>
          <w:sz w:val="20"/>
          <w:szCs w:val="20"/>
          <w:lang w:eastAsia="en-US"/>
        </w:rPr>
        <w:t>e nel 2023 è uscito il reportage narrativo Il sentimento del mare.</w:t>
      </w:r>
      <w:r w:rsidR="0085058F" w:rsidRPr="00E36144">
        <w:rPr>
          <w:rFonts w:eastAsiaTheme="minorHAnsi"/>
          <w:color w:val="000000" w:themeColor="text1"/>
          <w:sz w:val="20"/>
          <w:szCs w:val="20"/>
          <w:lang w:eastAsia="en-US"/>
        </w:rPr>
        <w:t xml:space="preserve"> </w:t>
      </w:r>
      <w:r w:rsidR="007B7463" w:rsidRPr="00E36144">
        <w:rPr>
          <w:rFonts w:asciiTheme="minorHAnsi" w:hAnsiTheme="minorHAnsi" w:cstheme="minorHAnsi"/>
          <w:color w:val="000000" w:themeColor="text1"/>
          <w:sz w:val="20"/>
          <w:szCs w:val="20"/>
        </w:rPr>
        <w:t>Suoi articoli sono usciti su quotidiani, blog e settimanali nazionali. Collabora con il settimanale «L’Espresso».</w:t>
      </w:r>
      <w:r w:rsidR="007B7463" w:rsidRPr="00E36144">
        <w:rPr>
          <w:rFonts w:asciiTheme="minorHAnsi" w:eastAsiaTheme="minorHAnsi" w:hAnsiTheme="minorHAnsi" w:cs="Helvetica"/>
          <w:color w:val="000000" w:themeColor="text1"/>
          <w:sz w:val="20"/>
          <w:szCs w:val="20"/>
          <w:lang w:eastAsia="en-US"/>
        </w:rPr>
        <w:t xml:space="preserve"> </w:t>
      </w:r>
    </w:p>
    <w:p w14:paraId="5B7CF24A" w14:textId="77777777" w:rsidR="00A83D37" w:rsidRPr="00344F90" w:rsidRDefault="00A83D37" w:rsidP="00A83D37">
      <w:pPr>
        <w:rPr>
          <w:rFonts w:asciiTheme="minorHAnsi" w:eastAsiaTheme="minorHAnsi" w:hAnsiTheme="minorHAnsi" w:cs="Helvetica"/>
          <w:color w:val="000000" w:themeColor="text1"/>
          <w:sz w:val="20"/>
          <w:szCs w:val="20"/>
          <w:lang w:eastAsia="en-US"/>
        </w:rPr>
      </w:pPr>
    </w:p>
    <w:p w14:paraId="020F386D" w14:textId="1CF45038" w:rsidR="00114438" w:rsidRPr="00344F90" w:rsidRDefault="004F7AA0" w:rsidP="007B7463">
      <w:pPr>
        <w:autoSpaceDE w:val="0"/>
        <w:autoSpaceDN w:val="0"/>
        <w:adjustRightInd w:val="0"/>
        <w:jc w:val="both"/>
        <w:rPr>
          <w:rFonts w:asciiTheme="minorHAnsi" w:eastAsiaTheme="minorHAnsi" w:hAnsiTheme="minorHAnsi" w:cs="Helvetica"/>
          <w:color w:val="000000" w:themeColor="text1"/>
          <w:sz w:val="20"/>
          <w:szCs w:val="20"/>
          <w:lang w:eastAsia="en-US"/>
        </w:rPr>
      </w:pPr>
      <w:r w:rsidRPr="00344F90">
        <w:rPr>
          <w:rFonts w:asciiTheme="minorHAnsi" w:eastAsiaTheme="minorHAnsi" w:hAnsiTheme="minorHAnsi" w:cs="Helvetica"/>
          <w:b/>
          <w:bCs/>
          <w:color w:val="000000" w:themeColor="text1"/>
          <w:sz w:val="20"/>
          <w:szCs w:val="20"/>
          <w:lang w:eastAsia="en-US"/>
        </w:rPr>
        <w:t>Pietro Tonolo</w:t>
      </w:r>
      <w:r w:rsidR="00A83D37" w:rsidRPr="00344F90">
        <w:rPr>
          <w:rFonts w:asciiTheme="minorHAnsi" w:eastAsiaTheme="minorHAnsi" w:hAnsiTheme="minorHAnsi" w:cs="Helvetica"/>
          <w:color w:val="000000" w:themeColor="text1"/>
          <w:sz w:val="20"/>
          <w:szCs w:val="20"/>
          <w:lang w:eastAsia="en-US"/>
        </w:rPr>
        <w:t xml:space="preserve"> è</w:t>
      </w:r>
      <w:r w:rsidR="00821F6D" w:rsidRPr="00344F90">
        <w:rPr>
          <w:rFonts w:asciiTheme="minorHAnsi" w:eastAsiaTheme="minorHAnsi" w:hAnsiTheme="minorHAnsi" w:cs="Helvetica"/>
          <w:color w:val="000000" w:themeColor="text1"/>
          <w:sz w:val="20"/>
          <w:szCs w:val="20"/>
          <w:lang w:eastAsia="en-US"/>
        </w:rPr>
        <w:t xml:space="preserve"> u</w:t>
      </w:r>
      <w:r w:rsidR="007B7463" w:rsidRPr="00344F90">
        <w:rPr>
          <w:rFonts w:asciiTheme="minorHAnsi" w:eastAsiaTheme="minorHAnsi" w:hAnsiTheme="minorHAnsi" w:cs="Helvetica"/>
          <w:color w:val="000000" w:themeColor="text1"/>
          <w:sz w:val="20"/>
          <w:szCs w:val="20"/>
          <w:lang w:eastAsia="en-US"/>
        </w:rPr>
        <w:t xml:space="preserve">no dei più noti sassofonisti </w:t>
      </w:r>
      <w:r w:rsidR="00821F6D" w:rsidRPr="00344F90">
        <w:rPr>
          <w:rFonts w:asciiTheme="minorHAnsi" w:eastAsiaTheme="minorHAnsi" w:hAnsiTheme="minorHAnsi" w:cs="Helvetica"/>
          <w:color w:val="000000" w:themeColor="text1"/>
          <w:sz w:val="20"/>
          <w:szCs w:val="20"/>
          <w:lang w:eastAsia="en-US"/>
        </w:rPr>
        <w:t xml:space="preserve">jazz europei. Ha iniziato la sua attività giovanissimo suonando in Europa e in America con le band di </w:t>
      </w:r>
      <w:proofErr w:type="spellStart"/>
      <w:r w:rsidR="00821F6D" w:rsidRPr="00344F90">
        <w:rPr>
          <w:rFonts w:asciiTheme="minorHAnsi" w:eastAsiaTheme="minorHAnsi" w:hAnsiTheme="minorHAnsi" w:cs="Helvetica"/>
          <w:color w:val="000000" w:themeColor="text1"/>
          <w:sz w:val="20"/>
          <w:szCs w:val="20"/>
          <w:lang w:eastAsia="en-US"/>
        </w:rPr>
        <w:t>Gil</w:t>
      </w:r>
      <w:proofErr w:type="spellEnd"/>
      <w:r w:rsidR="00821F6D" w:rsidRPr="00344F90">
        <w:rPr>
          <w:rFonts w:asciiTheme="minorHAnsi" w:eastAsiaTheme="minorHAnsi" w:hAnsiTheme="minorHAnsi" w:cs="Helvetica"/>
          <w:color w:val="000000" w:themeColor="text1"/>
          <w:sz w:val="20"/>
          <w:szCs w:val="20"/>
          <w:lang w:eastAsia="en-US"/>
        </w:rPr>
        <w:t xml:space="preserve"> Evans e Chet Baker. Ha inciso un centinaio di CD come sideman e a suo nome, ottenendo ampi successi e riconoscimenti. Ha collaborato con molti tra i principali jazzisti italiani (Franco D’Andrea, Massimo Urbani, Enrico Rava, Rita Marcotulli, Danilo Rea, Roberto Gatto) ed europei (Aldo Romano, Tony Oxley, Henri </w:t>
      </w:r>
      <w:proofErr w:type="spellStart"/>
      <w:r w:rsidR="00821F6D" w:rsidRPr="00344F90">
        <w:rPr>
          <w:rFonts w:asciiTheme="minorHAnsi" w:eastAsiaTheme="minorHAnsi" w:hAnsiTheme="minorHAnsi" w:cs="Helvetica"/>
          <w:color w:val="000000" w:themeColor="text1"/>
          <w:sz w:val="20"/>
          <w:szCs w:val="20"/>
          <w:lang w:eastAsia="en-US"/>
        </w:rPr>
        <w:t>Texier</w:t>
      </w:r>
      <w:proofErr w:type="spellEnd"/>
      <w:r w:rsidR="00821F6D" w:rsidRPr="00344F90">
        <w:rPr>
          <w:rFonts w:asciiTheme="minorHAnsi" w:eastAsiaTheme="minorHAnsi" w:hAnsiTheme="minorHAnsi" w:cs="Helvetica"/>
          <w:color w:val="000000" w:themeColor="text1"/>
          <w:sz w:val="20"/>
          <w:szCs w:val="20"/>
          <w:lang w:eastAsia="en-US"/>
        </w:rPr>
        <w:t>, col quale ha effettuato tournée in Oriente, Africa e</w:t>
      </w:r>
      <w:r w:rsidR="007B7463" w:rsidRPr="00344F90">
        <w:rPr>
          <w:rFonts w:asciiTheme="minorHAnsi" w:eastAsiaTheme="minorHAnsi" w:hAnsiTheme="minorHAnsi" w:cs="Helvetica"/>
          <w:color w:val="000000" w:themeColor="text1"/>
          <w:sz w:val="20"/>
          <w:szCs w:val="20"/>
          <w:lang w:eastAsia="en-US"/>
        </w:rPr>
        <w:t xml:space="preserve"> America Latina). Ha suonato</w:t>
      </w:r>
      <w:r w:rsidR="00821F6D" w:rsidRPr="00344F90">
        <w:rPr>
          <w:rFonts w:asciiTheme="minorHAnsi" w:eastAsiaTheme="minorHAnsi" w:hAnsiTheme="minorHAnsi" w:cs="Helvetica"/>
          <w:color w:val="000000" w:themeColor="text1"/>
          <w:sz w:val="20"/>
          <w:szCs w:val="20"/>
          <w:lang w:eastAsia="en-US"/>
        </w:rPr>
        <w:t xml:space="preserve"> con Lee Konitz, Steve Lacy, </w:t>
      </w:r>
      <w:proofErr w:type="spellStart"/>
      <w:r w:rsidR="00821F6D" w:rsidRPr="00344F90">
        <w:rPr>
          <w:rFonts w:asciiTheme="minorHAnsi" w:eastAsiaTheme="minorHAnsi" w:hAnsiTheme="minorHAnsi" w:cs="Helvetica"/>
          <w:color w:val="000000" w:themeColor="text1"/>
          <w:sz w:val="20"/>
          <w:szCs w:val="20"/>
          <w:lang w:eastAsia="en-US"/>
        </w:rPr>
        <w:t>Joe</w:t>
      </w:r>
      <w:proofErr w:type="spellEnd"/>
      <w:r w:rsidR="00821F6D" w:rsidRPr="00344F90">
        <w:rPr>
          <w:rFonts w:asciiTheme="minorHAnsi" w:eastAsiaTheme="minorHAnsi" w:hAnsiTheme="minorHAnsi" w:cs="Helvetica"/>
          <w:color w:val="000000" w:themeColor="text1"/>
          <w:sz w:val="20"/>
          <w:szCs w:val="20"/>
          <w:lang w:eastAsia="en-US"/>
        </w:rPr>
        <w:t xml:space="preserve"> Lovano, </w:t>
      </w:r>
      <w:proofErr w:type="spellStart"/>
      <w:r w:rsidR="00821F6D" w:rsidRPr="00344F90">
        <w:rPr>
          <w:rFonts w:asciiTheme="minorHAnsi" w:eastAsiaTheme="minorHAnsi" w:hAnsiTheme="minorHAnsi" w:cs="Helvetica"/>
          <w:color w:val="000000" w:themeColor="text1"/>
          <w:sz w:val="20"/>
          <w:szCs w:val="20"/>
          <w:lang w:eastAsia="en-US"/>
        </w:rPr>
        <w:t>Joe</w:t>
      </w:r>
      <w:proofErr w:type="spellEnd"/>
      <w:r w:rsidR="00821F6D" w:rsidRPr="00344F90">
        <w:rPr>
          <w:rFonts w:asciiTheme="minorHAnsi" w:eastAsiaTheme="minorHAnsi" w:hAnsiTheme="minorHAnsi" w:cs="Helvetica"/>
          <w:color w:val="000000" w:themeColor="text1"/>
          <w:sz w:val="20"/>
          <w:szCs w:val="20"/>
          <w:lang w:eastAsia="en-US"/>
        </w:rPr>
        <w:t xml:space="preserve"> Chambers, </w:t>
      </w:r>
      <w:proofErr w:type="spellStart"/>
      <w:r w:rsidR="00821F6D" w:rsidRPr="00344F90">
        <w:rPr>
          <w:rFonts w:asciiTheme="minorHAnsi" w:eastAsiaTheme="minorHAnsi" w:hAnsiTheme="minorHAnsi" w:cs="Helvetica"/>
          <w:color w:val="000000" w:themeColor="text1"/>
          <w:sz w:val="20"/>
          <w:szCs w:val="20"/>
          <w:lang w:eastAsia="en-US"/>
        </w:rPr>
        <w:t>Gil</w:t>
      </w:r>
      <w:proofErr w:type="spellEnd"/>
      <w:r w:rsidR="00821F6D" w:rsidRPr="00344F90">
        <w:rPr>
          <w:rFonts w:asciiTheme="minorHAnsi" w:eastAsiaTheme="minorHAnsi" w:hAnsiTheme="minorHAnsi" w:cs="Helvetica"/>
          <w:color w:val="000000" w:themeColor="text1"/>
          <w:sz w:val="20"/>
          <w:szCs w:val="20"/>
          <w:lang w:eastAsia="en-US"/>
        </w:rPr>
        <w:t xml:space="preserve"> Goldstein, Steve </w:t>
      </w:r>
      <w:proofErr w:type="spellStart"/>
      <w:r w:rsidR="00821F6D" w:rsidRPr="00344F90">
        <w:rPr>
          <w:rFonts w:asciiTheme="minorHAnsi" w:eastAsiaTheme="minorHAnsi" w:hAnsiTheme="minorHAnsi" w:cs="Helvetica"/>
          <w:color w:val="000000" w:themeColor="text1"/>
          <w:sz w:val="20"/>
          <w:szCs w:val="20"/>
          <w:lang w:eastAsia="en-US"/>
        </w:rPr>
        <w:t>Swall</w:t>
      </w:r>
      <w:r w:rsidR="007B7463" w:rsidRPr="00344F90">
        <w:rPr>
          <w:rFonts w:asciiTheme="minorHAnsi" w:eastAsiaTheme="minorHAnsi" w:hAnsiTheme="minorHAnsi" w:cs="Helvetica"/>
          <w:color w:val="000000" w:themeColor="text1"/>
          <w:sz w:val="20"/>
          <w:szCs w:val="20"/>
          <w:lang w:eastAsia="en-US"/>
        </w:rPr>
        <w:t>ow</w:t>
      </w:r>
      <w:proofErr w:type="spellEnd"/>
      <w:r w:rsidR="007B7463" w:rsidRPr="00344F90">
        <w:rPr>
          <w:rFonts w:asciiTheme="minorHAnsi" w:eastAsiaTheme="minorHAnsi" w:hAnsiTheme="minorHAnsi" w:cs="Helvetica"/>
          <w:color w:val="000000" w:themeColor="text1"/>
          <w:sz w:val="20"/>
          <w:szCs w:val="20"/>
          <w:lang w:eastAsia="en-US"/>
        </w:rPr>
        <w:t xml:space="preserve">, Eliot </w:t>
      </w:r>
      <w:proofErr w:type="spellStart"/>
      <w:r w:rsidR="007B7463" w:rsidRPr="00344F90">
        <w:rPr>
          <w:rFonts w:asciiTheme="minorHAnsi" w:eastAsiaTheme="minorHAnsi" w:hAnsiTheme="minorHAnsi" w:cs="Helvetica"/>
          <w:color w:val="000000" w:themeColor="text1"/>
          <w:sz w:val="20"/>
          <w:szCs w:val="20"/>
          <w:lang w:eastAsia="en-US"/>
        </w:rPr>
        <w:t>Zigmund</w:t>
      </w:r>
      <w:proofErr w:type="spellEnd"/>
      <w:r w:rsidR="007B7463" w:rsidRPr="00344F90">
        <w:rPr>
          <w:rFonts w:asciiTheme="minorHAnsi" w:eastAsiaTheme="minorHAnsi" w:hAnsiTheme="minorHAnsi" w:cs="Helvetica"/>
          <w:color w:val="000000" w:themeColor="text1"/>
          <w:sz w:val="20"/>
          <w:szCs w:val="20"/>
          <w:lang w:eastAsia="en-US"/>
        </w:rPr>
        <w:t xml:space="preserve">, Paul </w:t>
      </w:r>
      <w:proofErr w:type="spellStart"/>
      <w:r w:rsidR="007B7463" w:rsidRPr="00344F90">
        <w:rPr>
          <w:rFonts w:asciiTheme="minorHAnsi" w:eastAsiaTheme="minorHAnsi" w:hAnsiTheme="minorHAnsi" w:cs="Helvetica"/>
          <w:color w:val="000000" w:themeColor="text1"/>
          <w:sz w:val="20"/>
          <w:szCs w:val="20"/>
          <w:lang w:eastAsia="en-US"/>
        </w:rPr>
        <w:t>Motian</w:t>
      </w:r>
      <w:proofErr w:type="spellEnd"/>
      <w:r w:rsidR="007B7463" w:rsidRPr="00344F90">
        <w:rPr>
          <w:rFonts w:asciiTheme="minorHAnsi" w:eastAsiaTheme="minorHAnsi" w:hAnsiTheme="minorHAnsi" w:cs="Helvetica"/>
          <w:color w:val="000000" w:themeColor="text1"/>
          <w:sz w:val="20"/>
          <w:szCs w:val="20"/>
          <w:lang w:eastAsia="en-US"/>
        </w:rPr>
        <w:t xml:space="preserve"> </w:t>
      </w:r>
      <w:r w:rsidR="00821F6D" w:rsidRPr="00344F90">
        <w:rPr>
          <w:rFonts w:asciiTheme="minorHAnsi" w:eastAsiaTheme="minorHAnsi" w:hAnsiTheme="minorHAnsi" w:cs="Helvetica"/>
          <w:color w:val="000000" w:themeColor="text1"/>
          <w:sz w:val="20"/>
          <w:szCs w:val="20"/>
          <w:lang w:eastAsia="en-US"/>
        </w:rPr>
        <w:t>ed è uno dei musicisti italiani che godono della più alta considerazione presso i colleghi d'oltreoceano.</w:t>
      </w:r>
    </w:p>
    <w:p w14:paraId="0E40C5D2" w14:textId="77777777" w:rsidR="006B3708" w:rsidRPr="00344F90" w:rsidRDefault="006B3708" w:rsidP="00184E10">
      <w:pPr>
        <w:jc w:val="both"/>
        <w:rPr>
          <w:rFonts w:asciiTheme="minorHAnsi" w:hAnsiTheme="minorHAnsi" w:cstheme="minorHAnsi"/>
          <w:color w:val="000000" w:themeColor="text1"/>
          <w:sz w:val="20"/>
          <w:szCs w:val="20"/>
        </w:rPr>
      </w:pPr>
    </w:p>
    <w:p w14:paraId="6B4F41AF" w14:textId="5A97CE3C" w:rsidR="006002A2" w:rsidRPr="00344F90" w:rsidRDefault="006002A2" w:rsidP="00184E10">
      <w:pPr>
        <w:jc w:val="both"/>
        <w:rPr>
          <w:rFonts w:asciiTheme="minorHAnsi" w:hAnsiTheme="minorHAnsi"/>
          <w:b/>
          <w:sz w:val="20"/>
          <w:szCs w:val="20"/>
          <w:u w:val="single"/>
        </w:rPr>
      </w:pPr>
      <w:r w:rsidRPr="00344F90">
        <w:rPr>
          <w:rFonts w:asciiTheme="minorHAnsi" w:hAnsiTheme="minorHAnsi" w:cstheme="minorHAnsi"/>
          <w:color w:val="000000" w:themeColor="text1"/>
          <w:sz w:val="20"/>
          <w:szCs w:val="20"/>
        </w:rPr>
        <w:t>**</w:t>
      </w:r>
    </w:p>
    <w:p w14:paraId="2B941814" w14:textId="17FB1409" w:rsidR="0085058F" w:rsidRPr="0085058F" w:rsidRDefault="00210135" w:rsidP="0085058F">
      <w:pPr>
        <w:jc w:val="both"/>
        <w:rPr>
          <w:rFonts w:asciiTheme="minorHAnsi" w:hAnsiTheme="minorHAnsi"/>
          <w:sz w:val="20"/>
          <w:szCs w:val="20"/>
        </w:rPr>
      </w:pPr>
      <w:r w:rsidRPr="00344F90">
        <w:rPr>
          <w:rFonts w:asciiTheme="minorHAnsi" w:hAnsiTheme="minorHAnsi"/>
          <w:color w:val="000000"/>
          <w:sz w:val="20"/>
          <w:szCs w:val="20"/>
        </w:rPr>
        <w:t>Le</w:t>
      </w:r>
      <w:r w:rsidR="0085058F">
        <w:rPr>
          <w:rFonts w:asciiTheme="minorHAnsi" w:hAnsiTheme="minorHAnsi"/>
          <w:color w:val="000000"/>
          <w:sz w:val="20"/>
          <w:szCs w:val="20"/>
        </w:rPr>
        <w:t xml:space="preserve"> ex </w:t>
      </w:r>
      <w:r w:rsidR="0085058F">
        <w:rPr>
          <w:rFonts w:asciiTheme="minorHAnsi" w:hAnsiTheme="minorHAnsi"/>
          <w:i/>
          <w:color w:val="000000"/>
          <w:sz w:val="20"/>
          <w:szCs w:val="20"/>
        </w:rPr>
        <w:t>Cave di Alabastro</w:t>
      </w:r>
      <w:r w:rsidRPr="00344F90">
        <w:rPr>
          <w:rFonts w:asciiTheme="minorHAnsi" w:hAnsiTheme="minorHAnsi"/>
          <w:i/>
          <w:color w:val="000000"/>
          <w:sz w:val="20"/>
          <w:szCs w:val="20"/>
        </w:rPr>
        <w:t xml:space="preserve"> </w:t>
      </w:r>
      <w:r w:rsidRPr="009B0417">
        <w:rPr>
          <w:rFonts w:asciiTheme="minorHAnsi" w:hAnsiTheme="minorHAnsi"/>
          <w:color w:val="000000"/>
          <w:sz w:val="20"/>
          <w:szCs w:val="20"/>
        </w:rPr>
        <w:t>di Busca</w:t>
      </w:r>
      <w:r w:rsidRPr="00344F90">
        <w:rPr>
          <w:rFonts w:asciiTheme="minorHAnsi" w:hAnsiTheme="minorHAnsi"/>
          <w:color w:val="000000"/>
          <w:sz w:val="20"/>
          <w:szCs w:val="20"/>
        </w:rPr>
        <w:t>, ubicate sul versante orientale della collina dell’Eremo a quota 650 metri, sono antichissime grotte</w:t>
      </w:r>
      <w:r w:rsidR="00B3476A" w:rsidRPr="00344F90">
        <w:rPr>
          <w:rFonts w:asciiTheme="minorHAnsi" w:hAnsiTheme="minorHAnsi"/>
          <w:color w:val="000000"/>
          <w:sz w:val="20"/>
          <w:szCs w:val="20"/>
        </w:rPr>
        <w:t>,</w:t>
      </w:r>
      <w:r w:rsidRPr="00344F90">
        <w:rPr>
          <w:rFonts w:asciiTheme="minorHAnsi" w:hAnsiTheme="minorHAnsi"/>
          <w:color w:val="000000"/>
          <w:sz w:val="20"/>
          <w:szCs w:val="20"/>
        </w:rPr>
        <w:t xml:space="preserve"> in parte a cielo aperto, formatesi almeno 350.000 anni fa. Particolarmente suggestive sono le cinque lunghe e profonde gole che, a seconda di come vengono colpite </w:t>
      </w:r>
      <w:r w:rsidR="00B3476A" w:rsidRPr="00344F90">
        <w:rPr>
          <w:rFonts w:asciiTheme="minorHAnsi" w:hAnsiTheme="minorHAnsi"/>
          <w:color w:val="000000"/>
          <w:sz w:val="20"/>
          <w:szCs w:val="20"/>
        </w:rPr>
        <w:t>dalla luce,</w:t>
      </w:r>
      <w:r w:rsidRPr="00344F90">
        <w:rPr>
          <w:rFonts w:asciiTheme="minorHAnsi" w:hAnsiTheme="minorHAnsi"/>
          <w:color w:val="000000"/>
          <w:sz w:val="20"/>
          <w:szCs w:val="20"/>
        </w:rPr>
        <w:t xml:space="preserve"> assumono tonalità diverse che vanno dal rosa scuro al verde muschio. L’alabastro di Busca era molto ricercato per l’arredamento di edifici privati, rivestim</w:t>
      </w:r>
      <w:r w:rsidR="00B3476A" w:rsidRPr="00344F90">
        <w:rPr>
          <w:rFonts w:asciiTheme="minorHAnsi" w:hAnsiTheme="minorHAnsi"/>
          <w:color w:val="000000"/>
          <w:sz w:val="20"/>
          <w:szCs w:val="20"/>
        </w:rPr>
        <w:t>enti ornamentali, soprattutto di</w:t>
      </w:r>
      <w:r w:rsidRPr="00344F90">
        <w:rPr>
          <w:rFonts w:asciiTheme="minorHAnsi" w:hAnsiTheme="minorHAnsi"/>
          <w:color w:val="000000"/>
          <w:sz w:val="20"/>
          <w:szCs w:val="20"/>
        </w:rPr>
        <w:t xml:space="preserve"> edifici sacri, suppellettili decorative e camini. A Busca è stato impiegato nella parrocchia Maria Vergine Assunta e per la balaustra della chiesa della Santissima Trinità</w:t>
      </w:r>
      <w:r w:rsidR="0085058F">
        <w:rPr>
          <w:rFonts w:asciiTheme="minorHAnsi" w:hAnsiTheme="minorHAnsi"/>
          <w:color w:val="000000"/>
          <w:sz w:val="20"/>
          <w:szCs w:val="20"/>
        </w:rPr>
        <w:t>.</w:t>
      </w:r>
    </w:p>
    <w:p w14:paraId="1AE9F6FF" w14:textId="77777777" w:rsidR="00B32083" w:rsidRDefault="00B32083" w:rsidP="00231ADA">
      <w:pPr>
        <w:rPr>
          <w:rFonts w:asciiTheme="minorHAnsi" w:hAnsiTheme="minorHAnsi"/>
          <w:b/>
          <w:sz w:val="22"/>
          <w:szCs w:val="22"/>
          <w:u w:val="single"/>
        </w:rPr>
      </w:pPr>
    </w:p>
    <w:p w14:paraId="671456A1" w14:textId="77777777" w:rsidR="00114438" w:rsidRDefault="00114438" w:rsidP="00231ADA">
      <w:pPr>
        <w:rPr>
          <w:rFonts w:asciiTheme="minorHAnsi" w:hAnsiTheme="minorHAnsi"/>
          <w:b/>
          <w:sz w:val="22"/>
          <w:szCs w:val="22"/>
          <w:u w:val="single"/>
        </w:rPr>
      </w:pPr>
    </w:p>
    <w:p w14:paraId="124C418C" w14:textId="77777777" w:rsidR="00114438" w:rsidRDefault="00114438" w:rsidP="00231ADA">
      <w:pPr>
        <w:rPr>
          <w:rFonts w:asciiTheme="minorHAnsi" w:hAnsiTheme="minorHAnsi"/>
          <w:b/>
          <w:sz w:val="22"/>
          <w:szCs w:val="22"/>
          <w:u w:val="single"/>
        </w:rPr>
      </w:pPr>
    </w:p>
    <w:p w14:paraId="127B5049" w14:textId="77777777" w:rsidR="00114438" w:rsidRDefault="00114438" w:rsidP="00231ADA">
      <w:pPr>
        <w:rPr>
          <w:rFonts w:asciiTheme="minorHAnsi" w:hAnsiTheme="minorHAnsi"/>
          <w:b/>
          <w:sz w:val="22"/>
          <w:szCs w:val="22"/>
          <w:u w:val="single"/>
        </w:rPr>
      </w:pPr>
    </w:p>
    <w:p w14:paraId="1FC3AB61" w14:textId="77777777" w:rsidR="00114438" w:rsidRDefault="00114438" w:rsidP="00231ADA">
      <w:pPr>
        <w:rPr>
          <w:rFonts w:asciiTheme="minorHAnsi" w:hAnsiTheme="minorHAnsi"/>
          <w:b/>
          <w:sz w:val="22"/>
          <w:szCs w:val="22"/>
          <w:u w:val="single"/>
        </w:rPr>
      </w:pPr>
    </w:p>
    <w:p w14:paraId="30927E2F" w14:textId="77777777" w:rsidR="00114438" w:rsidRDefault="00114438" w:rsidP="00231ADA">
      <w:pPr>
        <w:rPr>
          <w:rFonts w:asciiTheme="minorHAnsi" w:hAnsiTheme="minorHAnsi"/>
          <w:b/>
          <w:sz w:val="22"/>
          <w:szCs w:val="22"/>
          <w:u w:val="single"/>
        </w:rPr>
      </w:pPr>
    </w:p>
    <w:p w14:paraId="7EFF91A9" w14:textId="77777777" w:rsidR="00114438" w:rsidRDefault="00114438" w:rsidP="00231ADA">
      <w:pPr>
        <w:rPr>
          <w:rFonts w:asciiTheme="minorHAnsi" w:hAnsiTheme="minorHAnsi"/>
          <w:b/>
          <w:sz w:val="22"/>
          <w:szCs w:val="22"/>
          <w:u w:val="single"/>
        </w:rPr>
      </w:pPr>
    </w:p>
    <w:p w14:paraId="2D83F044" w14:textId="77777777" w:rsidR="00114438" w:rsidRDefault="00114438" w:rsidP="00231ADA">
      <w:pPr>
        <w:rPr>
          <w:rFonts w:asciiTheme="minorHAnsi" w:hAnsiTheme="minorHAnsi"/>
          <w:b/>
          <w:sz w:val="22"/>
          <w:szCs w:val="22"/>
          <w:u w:val="single"/>
        </w:rPr>
      </w:pPr>
    </w:p>
    <w:p w14:paraId="0E1DADB6" w14:textId="77777777" w:rsidR="00114438" w:rsidRDefault="00114438" w:rsidP="00231ADA">
      <w:pPr>
        <w:rPr>
          <w:rFonts w:asciiTheme="minorHAnsi" w:hAnsiTheme="minorHAnsi"/>
          <w:b/>
          <w:sz w:val="22"/>
          <w:szCs w:val="22"/>
          <w:u w:val="single"/>
        </w:rPr>
      </w:pPr>
    </w:p>
    <w:p w14:paraId="239DE447" w14:textId="77777777" w:rsidR="00114438" w:rsidRDefault="00114438" w:rsidP="00231ADA">
      <w:pPr>
        <w:rPr>
          <w:rFonts w:asciiTheme="minorHAnsi" w:hAnsiTheme="minorHAnsi"/>
          <w:b/>
          <w:sz w:val="22"/>
          <w:szCs w:val="22"/>
          <w:u w:val="single"/>
        </w:rPr>
      </w:pPr>
    </w:p>
    <w:p w14:paraId="26C84F92" w14:textId="4DD476D3" w:rsidR="00301645" w:rsidRPr="0085058F" w:rsidRDefault="009E60FF" w:rsidP="00301645">
      <w:pPr>
        <w:rPr>
          <w:rFonts w:asciiTheme="minorHAnsi" w:hAnsiTheme="minorHAnsi"/>
          <w:b/>
          <w:color w:val="941651"/>
          <w:sz w:val="22"/>
          <w:szCs w:val="22"/>
          <w:highlight w:val="green"/>
        </w:rPr>
      </w:pPr>
      <w:r w:rsidRPr="0085058F">
        <w:rPr>
          <w:rFonts w:asciiTheme="minorHAnsi" w:hAnsiTheme="minorHAnsi"/>
          <w:b/>
          <w:color w:val="941651"/>
          <w:sz w:val="22"/>
          <w:szCs w:val="22"/>
        </w:rPr>
        <w:t xml:space="preserve">TAPPA 2 </w:t>
      </w:r>
      <w:r w:rsidRPr="0085058F">
        <w:rPr>
          <w:rFonts w:ascii="Segoe UI Symbol" w:hAnsi="Segoe UI Symbol" w:cs="Segoe UI Symbol"/>
          <w:color w:val="941651"/>
          <w:sz w:val="22"/>
          <w:szCs w:val="22"/>
        </w:rPr>
        <w:t>➝</w:t>
      </w:r>
      <w:r w:rsidRPr="0085058F">
        <w:rPr>
          <w:rFonts w:asciiTheme="minorHAnsi" w:hAnsiTheme="minorHAnsi" w:cs="Segoe UI Symbol"/>
          <w:color w:val="941651"/>
          <w:sz w:val="22"/>
          <w:szCs w:val="22"/>
        </w:rPr>
        <w:t xml:space="preserve"> </w:t>
      </w:r>
      <w:r w:rsidRPr="0085058F">
        <w:rPr>
          <w:rFonts w:asciiTheme="minorHAnsi" w:hAnsiTheme="minorHAnsi"/>
          <w:b/>
          <w:color w:val="941651"/>
          <w:sz w:val="22"/>
          <w:szCs w:val="22"/>
        </w:rPr>
        <w:t>Collezione La Gaia</w:t>
      </w:r>
      <w:r w:rsidR="00461A0C" w:rsidRPr="0085058F">
        <w:rPr>
          <w:rFonts w:asciiTheme="minorHAnsi" w:hAnsiTheme="minorHAnsi"/>
          <w:b/>
          <w:color w:val="941651"/>
          <w:sz w:val="22"/>
          <w:szCs w:val="22"/>
        </w:rPr>
        <w:t xml:space="preserve"> </w:t>
      </w:r>
    </w:p>
    <w:p w14:paraId="41B9CA8E" w14:textId="77777777" w:rsidR="00FE03FA" w:rsidRPr="00BE6857" w:rsidRDefault="00FE03FA" w:rsidP="00FE03FA">
      <w:pPr>
        <w:rPr>
          <w:rFonts w:asciiTheme="minorHAnsi" w:hAnsiTheme="minorHAnsi"/>
          <w:b/>
          <w:sz w:val="22"/>
          <w:szCs w:val="22"/>
        </w:rPr>
      </w:pPr>
    </w:p>
    <w:p w14:paraId="1063561D" w14:textId="4E63B191" w:rsidR="00231ADA" w:rsidRPr="00BE6857" w:rsidRDefault="00BE6857" w:rsidP="009E60FF">
      <w:pPr>
        <w:rPr>
          <w:rFonts w:asciiTheme="minorHAnsi" w:hAnsiTheme="minorHAnsi"/>
          <w:b/>
          <w:sz w:val="22"/>
          <w:szCs w:val="22"/>
        </w:rPr>
      </w:pPr>
      <w:r w:rsidRPr="00BE6857">
        <w:rPr>
          <w:rFonts w:asciiTheme="minorHAnsi" w:hAnsiTheme="minorHAnsi"/>
          <w:b/>
          <w:sz w:val="22"/>
          <w:szCs w:val="22"/>
        </w:rPr>
        <w:t>MELANIA MAZZUCCO</w:t>
      </w:r>
    </w:p>
    <w:p w14:paraId="52E77897" w14:textId="1DCCA1E8" w:rsidR="009E60FF" w:rsidRPr="00BE6857" w:rsidRDefault="00162EF0" w:rsidP="009E60FF">
      <w:pPr>
        <w:rPr>
          <w:rFonts w:asciiTheme="minorHAnsi" w:hAnsiTheme="minorHAnsi"/>
          <w:b/>
          <w:sz w:val="22"/>
          <w:szCs w:val="22"/>
        </w:rPr>
      </w:pPr>
      <w:r w:rsidRPr="00162EF0">
        <w:rPr>
          <w:rFonts w:asciiTheme="minorHAnsi" w:hAnsiTheme="minorHAnsi"/>
          <w:sz w:val="22"/>
          <w:szCs w:val="22"/>
        </w:rPr>
        <w:t>con</w:t>
      </w:r>
      <w:r>
        <w:rPr>
          <w:rFonts w:asciiTheme="minorHAnsi" w:hAnsiTheme="minorHAnsi"/>
          <w:b/>
          <w:sz w:val="22"/>
          <w:szCs w:val="22"/>
        </w:rPr>
        <w:t xml:space="preserve"> </w:t>
      </w:r>
      <w:r w:rsidR="00BE6857" w:rsidRPr="00BE6857">
        <w:rPr>
          <w:rFonts w:asciiTheme="minorHAnsi" w:hAnsiTheme="minorHAnsi"/>
          <w:b/>
          <w:sz w:val="22"/>
          <w:szCs w:val="22"/>
        </w:rPr>
        <w:t>CARLO MAVER</w:t>
      </w:r>
      <w:r>
        <w:rPr>
          <w:rFonts w:asciiTheme="minorHAnsi" w:hAnsiTheme="minorHAnsi"/>
          <w:b/>
          <w:sz w:val="22"/>
          <w:szCs w:val="22"/>
        </w:rPr>
        <w:t xml:space="preserve"> </w:t>
      </w:r>
      <w:r w:rsidRPr="00162EF0">
        <w:rPr>
          <w:rFonts w:asciiTheme="minorHAnsi" w:hAnsiTheme="minorHAnsi"/>
          <w:sz w:val="22"/>
          <w:szCs w:val="22"/>
        </w:rPr>
        <w:t>e</w:t>
      </w:r>
      <w:r>
        <w:rPr>
          <w:rFonts w:asciiTheme="minorHAnsi" w:hAnsiTheme="minorHAnsi"/>
          <w:b/>
          <w:sz w:val="22"/>
          <w:szCs w:val="22"/>
        </w:rPr>
        <w:t xml:space="preserve"> JOE PISTO</w:t>
      </w:r>
    </w:p>
    <w:p w14:paraId="457969E1" w14:textId="77777777" w:rsidR="005E3A5F" w:rsidRPr="005E3A5F" w:rsidRDefault="005E3A5F" w:rsidP="005E3A5F">
      <w:pPr>
        <w:rPr>
          <w:rFonts w:ascii="Calibri" w:hAnsi="Calibri" w:cs="Calibri"/>
          <w:i/>
          <w:color w:val="000000"/>
        </w:rPr>
      </w:pPr>
      <w:r w:rsidRPr="005E3A5F">
        <w:rPr>
          <w:rFonts w:ascii="Calibri" w:hAnsi="Calibri" w:cs="Calibri"/>
          <w:b/>
          <w:bCs/>
          <w:i/>
          <w:color w:val="000000"/>
          <w:sz w:val="22"/>
          <w:szCs w:val="22"/>
        </w:rPr>
        <w:t>Racconti musicali dal mondo delle donne</w:t>
      </w:r>
      <w:r w:rsidRPr="005E3A5F">
        <w:rPr>
          <w:rStyle w:val="apple-converted-space"/>
          <w:rFonts w:ascii="Calibri" w:hAnsi="Calibri" w:cs="Calibri"/>
          <w:i/>
          <w:color w:val="000000"/>
          <w:sz w:val="22"/>
          <w:szCs w:val="22"/>
        </w:rPr>
        <w:t> </w:t>
      </w:r>
    </w:p>
    <w:p w14:paraId="08B1E792" w14:textId="77777777" w:rsidR="00B32083" w:rsidRPr="00114438" w:rsidRDefault="00B32083" w:rsidP="009E60FF">
      <w:pPr>
        <w:rPr>
          <w:rFonts w:asciiTheme="minorHAnsi" w:hAnsiTheme="minorHAnsi" w:cstheme="minorHAnsi"/>
          <w:b/>
          <w:color w:val="000000"/>
          <w:sz w:val="10"/>
          <w:szCs w:val="10"/>
        </w:rPr>
      </w:pPr>
    </w:p>
    <w:p w14:paraId="1AD8D9AC" w14:textId="63643D1B" w:rsidR="009E60FF" w:rsidRDefault="00413DFC" w:rsidP="00C21344">
      <w:pPr>
        <w:jc w:val="both"/>
        <w:rPr>
          <w:rFonts w:asciiTheme="minorHAnsi" w:hAnsiTheme="minorHAnsi" w:cstheme="minorHAnsi"/>
          <w:color w:val="000000" w:themeColor="text1"/>
          <w:sz w:val="22"/>
          <w:szCs w:val="22"/>
        </w:rPr>
      </w:pPr>
      <w:r w:rsidRPr="00413DFC">
        <w:rPr>
          <w:rFonts w:asciiTheme="minorHAnsi" w:hAnsiTheme="minorHAnsi" w:cstheme="minorHAnsi"/>
          <w:i/>
          <w:color w:val="000000"/>
          <w:sz w:val="22"/>
          <w:szCs w:val="22"/>
        </w:rPr>
        <w:t>Self-</w:t>
      </w:r>
      <w:proofErr w:type="spellStart"/>
      <w:r w:rsidRPr="00413DFC">
        <w:rPr>
          <w:rFonts w:asciiTheme="minorHAnsi" w:hAnsiTheme="minorHAnsi" w:cstheme="minorHAnsi"/>
          <w:i/>
          <w:color w:val="000000"/>
          <w:sz w:val="22"/>
          <w:szCs w:val="22"/>
        </w:rPr>
        <w:t>Portrait</w:t>
      </w:r>
      <w:proofErr w:type="spellEnd"/>
      <w:r w:rsidRPr="00413DFC">
        <w:rPr>
          <w:rFonts w:asciiTheme="minorHAnsi" w:hAnsiTheme="minorHAnsi" w:cstheme="minorHAnsi"/>
          <w:i/>
          <w:color w:val="000000"/>
          <w:sz w:val="22"/>
          <w:szCs w:val="22"/>
        </w:rPr>
        <w:t>. Il museo del mondo delle donne</w:t>
      </w:r>
      <w:r w:rsidRPr="00413DFC">
        <w:rPr>
          <w:rFonts w:asciiTheme="minorHAnsi" w:hAnsiTheme="minorHAnsi" w:cstheme="minorHAnsi"/>
          <w:color w:val="000000"/>
          <w:sz w:val="22"/>
          <w:szCs w:val="22"/>
        </w:rPr>
        <w:t xml:space="preserve"> propone una galleria di capolavori nei quali la donna è "soggetto due volte": perché concepisce e realizza l'opera e perché ritrae </w:t>
      </w:r>
      <w:proofErr w:type="gramStart"/>
      <w:r w:rsidRPr="00413DFC">
        <w:rPr>
          <w:rFonts w:asciiTheme="minorHAnsi" w:hAnsiTheme="minorHAnsi" w:cstheme="minorHAnsi"/>
          <w:color w:val="000000"/>
          <w:sz w:val="22"/>
          <w:szCs w:val="22"/>
        </w:rPr>
        <w:t>se</w:t>
      </w:r>
      <w:proofErr w:type="gramEnd"/>
      <w:r w:rsidRPr="00413DFC">
        <w:rPr>
          <w:rFonts w:asciiTheme="minorHAnsi" w:hAnsiTheme="minorHAnsi" w:cstheme="minorHAnsi"/>
          <w:color w:val="000000"/>
          <w:sz w:val="22"/>
          <w:szCs w:val="22"/>
        </w:rPr>
        <w:t xml:space="preserve"> stessa o un'altra donna. Vi si incontrano artiste straordinarie, la cui grandezza è stata ignorata, sminuita o del tutto negata, si resta affascinati e coinvolti da nuovi ed emozionanti racconti dell'universo della pittura e della scultura. Un percorso collettivo, tutto femminile, nel quale le donne rivendicano il diritto di realizzarsi nell'arte, superando i ruoli che la società e la cultura del tempo hanno sempre assegnato loro.</w:t>
      </w:r>
      <w:r>
        <w:rPr>
          <w:rFonts w:asciiTheme="minorHAnsi" w:hAnsiTheme="minorHAnsi" w:cstheme="minorHAnsi"/>
          <w:color w:val="000000"/>
          <w:sz w:val="22"/>
          <w:szCs w:val="22"/>
        </w:rPr>
        <w:t xml:space="preserve"> </w:t>
      </w:r>
      <w:r w:rsidRPr="006002A2">
        <w:rPr>
          <w:rFonts w:asciiTheme="minorHAnsi" w:hAnsiTheme="minorHAnsi" w:cstheme="minorHAnsi"/>
          <w:color w:val="000000" w:themeColor="text1"/>
          <w:sz w:val="22"/>
          <w:szCs w:val="22"/>
        </w:rPr>
        <w:t>Melania Mazzucco legge alcuni passi de</w:t>
      </w:r>
      <w:r w:rsidR="00C21344" w:rsidRPr="006002A2">
        <w:rPr>
          <w:rFonts w:asciiTheme="minorHAnsi" w:hAnsiTheme="minorHAnsi" w:cstheme="minorHAnsi"/>
          <w:color w:val="000000" w:themeColor="text1"/>
          <w:sz w:val="22"/>
          <w:szCs w:val="22"/>
        </w:rPr>
        <w:t xml:space="preserve">l suo ultimo romanzo sulle musiche originali che profumano di tango, viaggi esotici e atmosfere mediterranee eseguite da Carlo Maver (bandoneon e flauti) e </w:t>
      </w:r>
      <w:proofErr w:type="spellStart"/>
      <w:r w:rsidR="00C21344" w:rsidRPr="006002A2">
        <w:rPr>
          <w:rFonts w:asciiTheme="minorHAnsi" w:hAnsiTheme="minorHAnsi" w:cstheme="minorHAnsi"/>
          <w:color w:val="000000" w:themeColor="text1"/>
          <w:sz w:val="22"/>
          <w:szCs w:val="22"/>
        </w:rPr>
        <w:t>Joe</w:t>
      </w:r>
      <w:proofErr w:type="spellEnd"/>
      <w:r w:rsidR="00C21344" w:rsidRPr="006002A2">
        <w:rPr>
          <w:rFonts w:asciiTheme="minorHAnsi" w:hAnsiTheme="minorHAnsi" w:cstheme="minorHAnsi"/>
          <w:color w:val="000000" w:themeColor="text1"/>
          <w:sz w:val="22"/>
          <w:szCs w:val="22"/>
        </w:rPr>
        <w:t xml:space="preserve"> </w:t>
      </w:r>
      <w:proofErr w:type="spellStart"/>
      <w:r w:rsidR="00C21344" w:rsidRPr="006002A2">
        <w:rPr>
          <w:rFonts w:asciiTheme="minorHAnsi" w:hAnsiTheme="minorHAnsi" w:cstheme="minorHAnsi"/>
          <w:color w:val="000000" w:themeColor="text1"/>
          <w:sz w:val="22"/>
          <w:szCs w:val="22"/>
        </w:rPr>
        <w:t>Pisto</w:t>
      </w:r>
      <w:proofErr w:type="spellEnd"/>
      <w:r w:rsidR="00C21344" w:rsidRPr="006002A2">
        <w:rPr>
          <w:rFonts w:asciiTheme="minorHAnsi" w:hAnsiTheme="minorHAnsi" w:cstheme="minorHAnsi"/>
          <w:color w:val="000000" w:themeColor="text1"/>
          <w:sz w:val="22"/>
          <w:szCs w:val="22"/>
        </w:rPr>
        <w:t xml:space="preserve"> (chitarra e voce). </w:t>
      </w:r>
    </w:p>
    <w:p w14:paraId="1D533113" w14:textId="77777777" w:rsidR="00114438" w:rsidRDefault="00114438" w:rsidP="00C21344">
      <w:pPr>
        <w:jc w:val="both"/>
        <w:rPr>
          <w:rFonts w:asciiTheme="minorHAnsi" w:hAnsiTheme="minorHAnsi" w:cstheme="minorHAnsi"/>
          <w:color w:val="000000" w:themeColor="text1"/>
          <w:sz w:val="22"/>
          <w:szCs w:val="22"/>
        </w:rPr>
      </w:pPr>
    </w:p>
    <w:p w14:paraId="43715D16" w14:textId="070BEDFC" w:rsidR="00114438" w:rsidRPr="00114438" w:rsidRDefault="00114438" w:rsidP="00114438">
      <w:pPr>
        <w:jc w:val="both"/>
        <w:rPr>
          <w:rFonts w:asciiTheme="minorHAnsi" w:hAnsiTheme="minorHAnsi" w:cstheme="minorHAnsi"/>
          <w:bCs/>
          <w:i/>
          <w:sz w:val="22"/>
          <w:szCs w:val="22"/>
        </w:rPr>
      </w:pPr>
      <w:r w:rsidRPr="00114438">
        <w:rPr>
          <w:rFonts w:asciiTheme="minorHAnsi" w:hAnsiTheme="minorHAnsi" w:cstheme="minorHAnsi"/>
          <w:bCs/>
          <w:i/>
          <w:sz w:val="22"/>
          <w:szCs w:val="22"/>
        </w:rPr>
        <w:t>Reading spettacolo e</w:t>
      </w:r>
      <w:r>
        <w:rPr>
          <w:rFonts w:asciiTheme="minorHAnsi" w:hAnsiTheme="minorHAnsi" w:cstheme="minorHAnsi"/>
          <w:bCs/>
          <w:i/>
          <w:sz w:val="22"/>
          <w:szCs w:val="22"/>
        </w:rPr>
        <w:t>,</w:t>
      </w:r>
      <w:r w:rsidRPr="00114438">
        <w:rPr>
          <w:rFonts w:asciiTheme="minorHAnsi" w:hAnsiTheme="minorHAnsi" w:cstheme="minorHAnsi"/>
          <w:bCs/>
          <w:i/>
          <w:sz w:val="22"/>
          <w:szCs w:val="22"/>
        </w:rPr>
        <w:t xml:space="preserve"> a seguire, visita guidata a una selezione di opere della collezione.</w:t>
      </w:r>
    </w:p>
    <w:p w14:paraId="6F0CE610" w14:textId="77777777" w:rsidR="00114438" w:rsidRPr="00114438" w:rsidRDefault="00114438" w:rsidP="00114438">
      <w:pPr>
        <w:jc w:val="both"/>
        <w:rPr>
          <w:rFonts w:asciiTheme="minorHAnsi" w:hAnsiTheme="minorHAnsi" w:cstheme="minorHAnsi"/>
          <w:bCs/>
          <w:i/>
          <w:sz w:val="22"/>
          <w:szCs w:val="22"/>
        </w:rPr>
      </w:pPr>
      <w:r w:rsidRPr="00114438">
        <w:rPr>
          <w:rFonts w:asciiTheme="minorHAnsi" w:hAnsiTheme="minorHAnsi"/>
          <w:i/>
          <w:sz w:val="22"/>
          <w:szCs w:val="22"/>
        </w:rPr>
        <w:t>Durata complessiva circa 60’.</w:t>
      </w:r>
    </w:p>
    <w:p w14:paraId="1B8E76D4" w14:textId="77777777" w:rsidR="00114438" w:rsidRPr="00C21344" w:rsidRDefault="00114438" w:rsidP="00C21344">
      <w:pPr>
        <w:jc w:val="both"/>
        <w:rPr>
          <w:rFonts w:asciiTheme="minorHAnsi" w:hAnsiTheme="minorHAnsi" w:cstheme="minorHAnsi"/>
          <w:color w:val="FF0000"/>
          <w:sz w:val="22"/>
          <w:szCs w:val="22"/>
        </w:rPr>
      </w:pPr>
    </w:p>
    <w:p w14:paraId="5E1DD1ED" w14:textId="66C63C44" w:rsidR="00BE6857" w:rsidRPr="00114438" w:rsidRDefault="009E60FF" w:rsidP="00A83D37">
      <w:pPr>
        <w:rPr>
          <w:rFonts w:asciiTheme="minorHAnsi" w:hAnsiTheme="minorHAnsi" w:cstheme="minorHAnsi"/>
          <w:color w:val="000000" w:themeColor="text1"/>
          <w:sz w:val="22"/>
          <w:szCs w:val="22"/>
        </w:rPr>
      </w:pPr>
      <w:r w:rsidRPr="00BE6857">
        <w:rPr>
          <w:rFonts w:asciiTheme="minorHAnsi" w:hAnsiTheme="minorHAnsi" w:cstheme="minorHAnsi"/>
          <w:color w:val="000000" w:themeColor="text1"/>
          <w:sz w:val="22"/>
          <w:szCs w:val="22"/>
        </w:rPr>
        <w:t>__</w:t>
      </w:r>
    </w:p>
    <w:p w14:paraId="0008BDFC" w14:textId="77777777" w:rsidR="009F2DBD" w:rsidRPr="00344F90" w:rsidRDefault="009F2DBD" w:rsidP="00344F90">
      <w:pPr>
        <w:autoSpaceDE w:val="0"/>
        <w:autoSpaceDN w:val="0"/>
        <w:adjustRightInd w:val="0"/>
        <w:ind w:right="-1"/>
        <w:jc w:val="both"/>
        <w:rPr>
          <w:rFonts w:asciiTheme="minorHAnsi" w:eastAsiaTheme="minorHAnsi" w:hAnsiTheme="minorHAnsi" w:cstheme="minorHAnsi"/>
          <w:color w:val="FF0000"/>
          <w:sz w:val="20"/>
          <w:szCs w:val="20"/>
          <w:lang w:eastAsia="en-US"/>
        </w:rPr>
      </w:pPr>
      <w:r w:rsidRPr="00344F90">
        <w:rPr>
          <w:rFonts w:asciiTheme="minorHAnsi" w:eastAsiaTheme="minorHAnsi" w:hAnsiTheme="minorHAnsi" w:cstheme="minorHAnsi"/>
          <w:b/>
          <w:bCs/>
          <w:sz w:val="20"/>
          <w:szCs w:val="20"/>
          <w:lang w:eastAsia="en-US"/>
        </w:rPr>
        <w:t>Melania Mazzucco</w:t>
      </w:r>
      <w:r w:rsidRPr="00344F90">
        <w:rPr>
          <w:rFonts w:asciiTheme="minorHAnsi" w:eastAsiaTheme="minorHAnsi" w:hAnsiTheme="minorHAnsi" w:cstheme="minorHAnsi"/>
          <w:sz w:val="20"/>
          <w:szCs w:val="20"/>
          <w:lang w:eastAsia="en-US"/>
        </w:rPr>
        <w:t xml:space="preserve"> è autrice di </w:t>
      </w:r>
      <w:r w:rsidRPr="00344F90">
        <w:rPr>
          <w:rFonts w:asciiTheme="minorHAnsi" w:eastAsiaTheme="minorHAnsi" w:hAnsiTheme="minorHAnsi" w:cstheme="minorHAnsi"/>
          <w:i/>
          <w:iCs/>
          <w:sz w:val="20"/>
          <w:szCs w:val="20"/>
          <w:lang w:eastAsia="en-US"/>
        </w:rPr>
        <w:t>Il bacio della Medusa</w:t>
      </w:r>
      <w:r w:rsidRPr="00344F90">
        <w:rPr>
          <w:rFonts w:asciiTheme="minorHAnsi" w:eastAsiaTheme="minorHAnsi" w:hAnsiTheme="minorHAnsi" w:cstheme="minorHAnsi"/>
          <w:sz w:val="20"/>
          <w:szCs w:val="20"/>
          <w:lang w:eastAsia="en-US"/>
        </w:rPr>
        <w:t> (1996, Super ET 2022), </w:t>
      </w:r>
      <w:r w:rsidRPr="00344F90">
        <w:rPr>
          <w:rFonts w:asciiTheme="minorHAnsi" w:eastAsiaTheme="minorHAnsi" w:hAnsiTheme="minorHAnsi" w:cstheme="minorHAnsi"/>
          <w:i/>
          <w:iCs/>
          <w:sz w:val="20"/>
          <w:szCs w:val="20"/>
          <w:lang w:eastAsia="en-US"/>
        </w:rPr>
        <w:t xml:space="preserve">La camera di </w:t>
      </w:r>
      <w:proofErr w:type="spellStart"/>
      <w:r w:rsidRPr="00344F90">
        <w:rPr>
          <w:rFonts w:asciiTheme="minorHAnsi" w:eastAsiaTheme="minorHAnsi" w:hAnsiTheme="minorHAnsi" w:cstheme="minorHAnsi"/>
          <w:i/>
          <w:iCs/>
          <w:sz w:val="20"/>
          <w:szCs w:val="20"/>
          <w:lang w:eastAsia="en-US"/>
        </w:rPr>
        <w:t>Baltus</w:t>
      </w:r>
      <w:proofErr w:type="spellEnd"/>
      <w:r w:rsidRPr="00344F90">
        <w:rPr>
          <w:rFonts w:asciiTheme="minorHAnsi" w:eastAsiaTheme="minorHAnsi" w:hAnsiTheme="minorHAnsi" w:cstheme="minorHAnsi"/>
          <w:sz w:val="20"/>
          <w:szCs w:val="20"/>
          <w:lang w:eastAsia="en-US"/>
        </w:rPr>
        <w:t> (1998) </w:t>
      </w:r>
      <w:r w:rsidRPr="00344F90">
        <w:rPr>
          <w:rFonts w:asciiTheme="minorHAnsi" w:eastAsiaTheme="minorHAnsi" w:hAnsiTheme="minorHAnsi" w:cstheme="minorHAnsi"/>
          <w:i/>
          <w:iCs/>
          <w:sz w:val="20"/>
          <w:szCs w:val="20"/>
          <w:lang w:eastAsia="en-US"/>
        </w:rPr>
        <w:t xml:space="preserve">Lei </w:t>
      </w:r>
      <w:proofErr w:type="spellStart"/>
      <w:r w:rsidRPr="00344F90">
        <w:rPr>
          <w:rFonts w:asciiTheme="minorHAnsi" w:eastAsiaTheme="minorHAnsi" w:hAnsiTheme="minorHAnsi" w:cstheme="minorHAnsi"/>
          <w:i/>
          <w:iCs/>
          <w:sz w:val="20"/>
          <w:szCs w:val="20"/>
          <w:lang w:eastAsia="en-US"/>
        </w:rPr>
        <w:t>cosí</w:t>
      </w:r>
      <w:proofErr w:type="spellEnd"/>
      <w:r w:rsidRPr="00344F90">
        <w:rPr>
          <w:rFonts w:asciiTheme="minorHAnsi" w:eastAsiaTheme="minorHAnsi" w:hAnsiTheme="minorHAnsi" w:cstheme="minorHAnsi"/>
          <w:i/>
          <w:iCs/>
          <w:sz w:val="20"/>
          <w:szCs w:val="20"/>
          <w:lang w:eastAsia="en-US"/>
        </w:rPr>
        <w:t xml:space="preserve"> amata </w:t>
      </w:r>
      <w:r w:rsidRPr="00344F90">
        <w:rPr>
          <w:rFonts w:asciiTheme="minorHAnsi" w:eastAsiaTheme="minorHAnsi" w:hAnsiTheme="minorHAnsi" w:cstheme="minorHAnsi"/>
          <w:sz w:val="20"/>
          <w:szCs w:val="20"/>
          <w:lang w:eastAsia="en-US"/>
        </w:rPr>
        <w:t>(2000, Premio Napoli, Super ET 2012), </w:t>
      </w:r>
      <w:r w:rsidRPr="00344F90">
        <w:rPr>
          <w:rFonts w:asciiTheme="minorHAnsi" w:eastAsiaTheme="minorHAnsi" w:hAnsiTheme="minorHAnsi" w:cstheme="minorHAnsi"/>
          <w:i/>
          <w:iCs/>
          <w:sz w:val="20"/>
          <w:szCs w:val="20"/>
          <w:lang w:eastAsia="en-US"/>
        </w:rPr>
        <w:t xml:space="preserve">Vita </w:t>
      </w:r>
      <w:r w:rsidRPr="00344F90">
        <w:rPr>
          <w:rFonts w:asciiTheme="minorHAnsi" w:eastAsiaTheme="minorHAnsi" w:hAnsiTheme="minorHAnsi" w:cstheme="minorHAnsi"/>
          <w:sz w:val="20"/>
          <w:szCs w:val="20"/>
          <w:lang w:eastAsia="en-US"/>
        </w:rPr>
        <w:t>(2003, Premio Strega, Super ET 2014), Un giorno perfetto (2005, Super ET 2017), </w:t>
      </w:r>
      <w:r w:rsidRPr="00344F90">
        <w:rPr>
          <w:rFonts w:asciiTheme="minorHAnsi" w:eastAsiaTheme="minorHAnsi" w:hAnsiTheme="minorHAnsi" w:cstheme="minorHAnsi"/>
          <w:i/>
          <w:iCs/>
          <w:sz w:val="20"/>
          <w:szCs w:val="20"/>
          <w:lang w:eastAsia="en-US"/>
        </w:rPr>
        <w:t>La lunga attesa dell'angelo</w:t>
      </w:r>
      <w:r w:rsidRPr="00344F90">
        <w:rPr>
          <w:rFonts w:asciiTheme="minorHAnsi" w:eastAsiaTheme="minorHAnsi" w:hAnsiTheme="minorHAnsi" w:cstheme="minorHAnsi"/>
          <w:sz w:val="20"/>
          <w:szCs w:val="20"/>
          <w:lang w:eastAsia="en-US"/>
        </w:rPr>
        <w:t> (2008, Premio Bagutta, Super ET 2021), </w:t>
      </w:r>
      <w:r w:rsidRPr="00344F90">
        <w:rPr>
          <w:rFonts w:asciiTheme="minorHAnsi" w:eastAsiaTheme="minorHAnsi" w:hAnsiTheme="minorHAnsi" w:cstheme="minorHAnsi"/>
          <w:i/>
          <w:iCs/>
          <w:sz w:val="20"/>
          <w:szCs w:val="20"/>
          <w:lang w:eastAsia="en-US"/>
        </w:rPr>
        <w:t>Jacomo Tintoretto &amp; i suoi figli. Storia di una famiglia veneziana</w:t>
      </w:r>
      <w:r w:rsidRPr="00344F90">
        <w:rPr>
          <w:rFonts w:asciiTheme="minorHAnsi" w:eastAsiaTheme="minorHAnsi" w:hAnsiTheme="minorHAnsi" w:cstheme="minorHAnsi"/>
          <w:sz w:val="20"/>
          <w:szCs w:val="20"/>
          <w:lang w:eastAsia="en-US"/>
        </w:rPr>
        <w:t> (2009, Premio Comisso). Nel gennaio 2011 riceve il Premio letterario Viareggio-Tobino come Autore dell'Anno e nel 2020 il Premio John Fante alla carriera. Per Einaudi ha i</w:t>
      </w:r>
      <w:r w:rsidRPr="00344F90">
        <w:rPr>
          <w:rFonts w:asciiTheme="minorHAnsi" w:eastAsiaTheme="minorHAnsi" w:hAnsiTheme="minorHAnsi" w:cstheme="minorHAnsi"/>
          <w:color w:val="000000"/>
          <w:sz w:val="20"/>
          <w:szCs w:val="20"/>
          <w:lang w:eastAsia="en-US"/>
        </w:rPr>
        <w:t>noltre pubblicato: </w:t>
      </w:r>
      <w:r w:rsidRPr="00344F90">
        <w:rPr>
          <w:rFonts w:asciiTheme="minorHAnsi" w:eastAsiaTheme="minorHAnsi" w:hAnsiTheme="minorHAnsi" w:cstheme="minorHAnsi"/>
          <w:i/>
          <w:iCs/>
          <w:color w:val="000000"/>
          <w:sz w:val="20"/>
          <w:szCs w:val="20"/>
          <w:lang w:eastAsia="en-US"/>
        </w:rPr>
        <w:t>Limbo</w:t>
      </w:r>
      <w:r w:rsidRPr="00344F90">
        <w:rPr>
          <w:rFonts w:asciiTheme="minorHAnsi" w:eastAsiaTheme="minorHAnsi" w:hAnsiTheme="minorHAnsi" w:cstheme="minorHAnsi"/>
          <w:color w:val="000000"/>
          <w:sz w:val="20"/>
          <w:szCs w:val="20"/>
          <w:lang w:eastAsia="en-US"/>
        </w:rPr>
        <w:t> (2012, Premio Bottari Lattes Grinzane, Premio Elsa Morante, Premio Giacomo Matteotti); </w:t>
      </w:r>
      <w:r w:rsidRPr="00344F90">
        <w:rPr>
          <w:rFonts w:asciiTheme="minorHAnsi" w:eastAsiaTheme="minorHAnsi" w:hAnsiTheme="minorHAnsi" w:cstheme="minorHAnsi"/>
          <w:i/>
          <w:iCs/>
          <w:color w:val="000000"/>
          <w:sz w:val="20"/>
          <w:szCs w:val="20"/>
          <w:lang w:eastAsia="en-US"/>
        </w:rPr>
        <w:t>Il bassotto e la Regina</w:t>
      </w:r>
      <w:r w:rsidRPr="00344F90">
        <w:rPr>
          <w:rFonts w:asciiTheme="minorHAnsi" w:eastAsiaTheme="minorHAnsi" w:hAnsiTheme="minorHAnsi" w:cstheme="minorHAnsi"/>
          <w:color w:val="000000"/>
          <w:sz w:val="20"/>
          <w:szCs w:val="20"/>
          <w:lang w:eastAsia="en-US"/>
        </w:rPr>
        <w:t> (2012); </w:t>
      </w:r>
      <w:r w:rsidRPr="00344F90">
        <w:rPr>
          <w:rFonts w:asciiTheme="minorHAnsi" w:eastAsiaTheme="minorHAnsi" w:hAnsiTheme="minorHAnsi" w:cstheme="minorHAnsi"/>
          <w:i/>
          <w:iCs/>
          <w:color w:val="000000"/>
          <w:sz w:val="20"/>
          <w:szCs w:val="20"/>
          <w:lang w:eastAsia="en-US"/>
        </w:rPr>
        <w:t>Sei come sei </w:t>
      </w:r>
      <w:r w:rsidRPr="00344F90">
        <w:rPr>
          <w:rFonts w:asciiTheme="minorHAnsi" w:eastAsiaTheme="minorHAnsi" w:hAnsiTheme="minorHAnsi" w:cstheme="minorHAnsi"/>
          <w:color w:val="000000"/>
          <w:sz w:val="20"/>
          <w:szCs w:val="20"/>
          <w:lang w:eastAsia="en-US"/>
        </w:rPr>
        <w:t>(2013); </w:t>
      </w:r>
      <w:r w:rsidRPr="00344F90">
        <w:rPr>
          <w:rFonts w:asciiTheme="minorHAnsi" w:eastAsiaTheme="minorHAnsi" w:hAnsiTheme="minorHAnsi" w:cstheme="minorHAnsi"/>
          <w:i/>
          <w:iCs/>
          <w:color w:val="000000"/>
          <w:sz w:val="20"/>
          <w:szCs w:val="20"/>
          <w:lang w:eastAsia="en-US"/>
        </w:rPr>
        <w:t>Il museo del mondo</w:t>
      </w:r>
      <w:r w:rsidRPr="00344F90">
        <w:rPr>
          <w:rFonts w:asciiTheme="minorHAnsi" w:eastAsiaTheme="minorHAnsi" w:hAnsiTheme="minorHAnsi" w:cstheme="minorHAnsi"/>
          <w:color w:val="000000"/>
          <w:sz w:val="20"/>
          <w:szCs w:val="20"/>
          <w:lang w:eastAsia="en-US"/>
        </w:rPr>
        <w:t> (2014); </w:t>
      </w:r>
      <w:r w:rsidRPr="00344F90">
        <w:rPr>
          <w:rFonts w:asciiTheme="minorHAnsi" w:eastAsiaTheme="minorHAnsi" w:hAnsiTheme="minorHAnsi" w:cstheme="minorHAnsi"/>
          <w:i/>
          <w:iCs/>
          <w:color w:val="000000"/>
          <w:sz w:val="20"/>
          <w:szCs w:val="20"/>
          <w:lang w:eastAsia="en-US"/>
        </w:rPr>
        <w:t>Io sono con te</w:t>
      </w:r>
      <w:r w:rsidRPr="00344F90">
        <w:rPr>
          <w:rFonts w:asciiTheme="minorHAnsi" w:eastAsiaTheme="minorHAnsi" w:hAnsiTheme="minorHAnsi" w:cstheme="minorHAnsi"/>
          <w:color w:val="000000"/>
          <w:sz w:val="20"/>
          <w:szCs w:val="20"/>
          <w:lang w:eastAsia="en-US"/>
        </w:rPr>
        <w:t> (2016) e </w:t>
      </w:r>
      <w:r w:rsidRPr="00344F90">
        <w:rPr>
          <w:rFonts w:asciiTheme="minorHAnsi" w:eastAsiaTheme="minorHAnsi" w:hAnsiTheme="minorHAnsi" w:cstheme="minorHAnsi"/>
          <w:i/>
          <w:iCs/>
          <w:color w:val="000000"/>
          <w:sz w:val="20"/>
          <w:szCs w:val="20"/>
          <w:lang w:eastAsia="en-US"/>
        </w:rPr>
        <w:t>L'architet</w:t>
      </w:r>
      <w:r w:rsidRPr="00344F90">
        <w:rPr>
          <w:rFonts w:asciiTheme="minorHAnsi" w:eastAsiaTheme="minorHAnsi" w:hAnsiTheme="minorHAnsi" w:cstheme="minorHAnsi"/>
          <w:i/>
          <w:iCs/>
          <w:sz w:val="20"/>
          <w:szCs w:val="20"/>
          <w:lang w:eastAsia="en-US"/>
        </w:rPr>
        <w:t>trice</w:t>
      </w:r>
      <w:r w:rsidRPr="00344F90">
        <w:rPr>
          <w:rFonts w:asciiTheme="minorHAnsi" w:eastAsiaTheme="minorHAnsi" w:hAnsiTheme="minorHAnsi" w:cstheme="minorHAnsi"/>
          <w:sz w:val="20"/>
          <w:szCs w:val="20"/>
          <w:lang w:eastAsia="en-US"/>
        </w:rPr>
        <w:t> (2019). I suoi romanzi sono tradotti in 29 paesi. </w:t>
      </w:r>
      <w:r w:rsidRPr="00344F90">
        <w:rPr>
          <w:rFonts w:asciiTheme="minorHAnsi" w:eastAsiaTheme="minorHAnsi" w:hAnsiTheme="minorHAnsi" w:cstheme="minorHAnsi"/>
          <w:i/>
          <w:iCs/>
          <w:sz w:val="20"/>
          <w:szCs w:val="20"/>
          <w:lang w:eastAsia="en-US"/>
        </w:rPr>
        <w:t>Self-</w:t>
      </w:r>
      <w:proofErr w:type="spellStart"/>
      <w:r w:rsidRPr="00344F90">
        <w:rPr>
          <w:rFonts w:asciiTheme="minorHAnsi" w:eastAsiaTheme="minorHAnsi" w:hAnsiTheme="minorHAnsi" w:cstheme="minorHAnsi"/>
          <w:i/>
          <w:iCs/>
          <w:sz w:val="20"/>
          <w:szCs w:val="20"/>
          <w:lang w:eastAsia="en-US"/>
        </w:rPr>
        <w:t>Portrait</w:t>
      </w:r>
      <w:proofErr w:type="spellEnd"/>
      <w:r w:rsidRPr="00344F90">
        <w:rPr>
          <w:rFonts w:asciiTheme="minorHAnsi" w:eastAsiaTheme="minorHAnsi" w:hAnsiTheme="minorHAnsi" w:cstheme="minorHAnsi"/>
          <w:sz w:val="20"/>
          <w:szCs w:val="20"/>
          <w:lang w:eastAsia="en-US"/>
        </w:rPr>
        <w:t> (Einaudi 2022) nasce dallo sviluppo di «Donna S-oggetto», una rubrica radiofonica ideata da Melania Mazzucco per la Radiotelevisione Svizzera Italiana.</w:t>
      </w:r>
    </w:p>
    <w:p w14:paraId="6A6D1442" w14:textId="77777777" w:rsidR="009F2DBD" w:rsidRPr="00344F90" w:rsidRDefault="009F2DBD" w:rsidP="00344F90">
      <w:pPr>
        <w:autoSpaceDE w:val="0"/>
        <w:autoSpaceDN w:val="0"/>
        <w:adjustRightInd w:val="0"/>
        <w:ind w:right="-1"/>
        <w:jc w:val="both"/>
        <w:rPr>
          <w:rFonts w:ascii="Helvetica" w:eastAsiaTheme="minorHAnsi" w:hAnsi="Helvetica" w:cs="Helvetica"/>
          <w:sz w:val="20"/>
          <w:szCs w:val="20"/>
          <w:lang w:eastAsia="en-US"/>
        </w:rPr>
      </w:pPr>
    </w:p>
    <w:p w14:paraId="75AF0C27" w14:textId="6CF8160C" w:rsidR="009F2DBD" w:rsidRPr="00344F90" w:rsidRDefault="009F2DBD" w:rsidP="00344F90">
      <w:pPr>
        <w:autoSpaceDE w:val="0"/>
        <w:autoSpaceDN w:val="0"/>
        <w:adjustRightInd w:val="0"/>
        <w:ind w:right="-1"/>
        <w:jc w:val="both"/>
        <w:rPr>
          <w:rFonts w:asciiTheme="minorHAnsi" w:eastAsiaTheme="minorHAnsi" w:hAnsiTheme="minorHAnsi" w:cstheme="minorHAnsi"/>
          <w:sz w:val="20"/>
          <w:szCs w:val="20"/>
          <w:lang w:eastAsia="en-US"/>
        </w:rPr>
      </w:pPr>
      <w:r w:rsidRPr="00344F90">
        <w:rPr>
          <w:rFonts w:asciiTheme="minorHAnsi" w:eastAsiaTheme="minorHAnsi" w:hAnsiTheme="minorHAnsi" w:cstheme="minorHAnsi"/>
          <w:b/>
          <w:bCs/>
          <w:sz w:val="20"/>
          <w:szCs w:val="20"/>
          <w:lang w:eastAsia="en-US"/>
        </w:rPr>
        <w:t>Carlo Maver</w:t>
      </w:r>
      <w:r w:rsidRPr="00344F90">
        <w:rPr>
          <w:rFonts w:asciiTheme="minorHAnsi" w:eastAsiaTheme="minorHAnsi" w:hAnsiTheme="minorHAnsi" w:cstheme="minorHAnsi"/>
          <w:sz w:val="20"/>
          <w:szCs w:val="20"/>
          <w:lang w:eastAsia="en-US"/>
        </w:rPr>
        <w:t xml:space="preserve"> è flautista, bandoneonista e compositore. Coltiva la passione per i viaggi solitari in paesi esotici e remoti, autentiche fonti di ispirazione cre</w:t>
      </w:r>
      <w:r w:rsidR="00621DA7" w:rsidRPr="00344F90">
        <w:rPr>
          <w:rFonts w:asciiTheme="minorHAnsi" w:eastAsiaTheme="minorHAnsi" w:hAnsiTheme="minorHAnsi" w:cstheme="minorHAnsi"/>
          <w:sz w:val="20"/>
          <w:szCs w:val="20"/>
          <w:lang w:eastAsia="en-US"/>
        </w:rPr>
        <w:t>ativa per la sua musica che p</w:t>
      </w:r>
      <w:r w:rsidRPr="00344F90">
        <w:rPr>
          <w:rFonts w:asciiTheme="minorHAnsi" w:eastAsiaTheme="minorHAnsi" w:hAnsiTheme="minorHAnsi" w:cstheme="minorHAnsi"/>
          <w:sz w:val="20"/>
          <w:szCs w:val="20"/>
          <w:lang w:eastAsia="en-US"/>
        </w:rPr>
        <w:t>arte dalla melodia per sviluppare attorno ad essa il suo discorso musicale lirico ed impregnato di Tango e sonorità mediterranee. È stato uno dei pochi allievi del grande bandoneonista argentino Dino Saluzzi. Dal 2008 è ideatore e direttore artistico di vari festival musicali legati ai “Luoghi”. Nel 2017 pubblica il libro autobiografico </w:t>
      </w:r>
      <w:proofErr w:type="spellStart"/>
      <w:r w:rsidRPr="00344F90">
        <w:rPr>
          <w:rFonts w:asciiTheme="minorHAnsi" w:eastAsiaTheme="minorHAnsi" w:hAnsiTheme="minorHAnsi" w:cstheme="minorHAnsi"/>
          <w:i/>
          <w:iCs/>
          <w:sz w:val="20"/>
          <w:szCs w:val="20"/>
          <w:lang w:eastAsia="en-US"/>
        </w:rPr>
        <w:t>Azalai</w:t>
      </w:r>
      <w:proofErr w:type="spellEnd"/>
      <w:r w:rsidRPr="00344F90">
        <w:rPr>
          <w:rFonts w:asciiTheme="minorHAnsi" w:eastAsiaTheme="minorHAnsi" w:hAnsiTheme="minorHAnsi" w:cstheme="minorHAnsi"/>
          <w:sz w:val="20"/>
          <w:szCs w:val="20"/>
          <w:lang w:eastAsia="en-US"/>
        </w:rPr>
        <w:t>, un diario di viaggio di 1.500 km compiuti, a dorso di cammello, nel Sahara. Ha all’attivo quattro lavori discografici da solista, </w:t>
      </w:r>
      <w:r w:rsidRPr="00344F90">
        <w:rPr>
          <w:rFonts w:asciiTheme="minorHAnsi" w:eastAsiaTheme="minorHAnsi" w:hAnsiTheme="minorHAnsi" w:cstheme="minorHAnsi"/>
          <w:i/>
          <w:iCs/>
          <w:sz w:val="20"/>
          <w:szCs w:val="20"/>
          <w:lang w:eastAsia="en-US"/>
        </w:rPr>
        <w:t>Volver</w:t>
      </w:r>
      <w:r w:rsidRPr="00344F90">
        <w:rPr>
          <w:rFonts w:asciiTheme="minorHAnsi" w:eastAsiaTheme="minorHAnsi" w:hAnsiTheme="minorHAnsi" w:cstheme="minorHAnsi"/>
          <w:sz w:val="20"/>
          <w:szCs w:val="20"/>
          <w:lang w:eastAsia="en-US"/>
        </w:rPr>
        <w:t xml:space="preserve"> (2019) è il suo ultimo album prodotto da </w:t>
      </w:r>
      <w:proofErr w:type="spellStart"/>
      <w:r w:rsidRPr="00344F90">
        <w:rPr>
          <w:rFonts w:asciiTheme="minorHAnsi" w:eastAsiaTheme="minorHAnsi" w:hAnsiTheme="minorHAnsi" w:cstheme="minorHAnsi"/>
          <w:sz w:val="20"/>
          <w:szCs w:val="20"/>
          <w:lang w:eastAsia="en-US"/>
        </w:rPr>
        <w:t>Visage</w:t>
      </w:r>
      <w:proofErr w:type="spellEnd"/>
      <w:r w:rsidRPr="00344F90">
        <w:rPr>
          <w:rFonts w:asciiTheme="minorHAnsi" w:eastAsiaTheme="minorHAnsi" w:hAnsiTheme="minorHAnsi" w:cstheme="minorHAnsi"/>
          <w:sz w:val="20"/>
          <w:szCs w:val="20"/>
          <w:lang w:eastAsia="en-US"/>
        </w:rPr>
        <w:t> Music. Svolge un’intensa attività concertistica in Italia e all’estero. Nel 2022 ha partecipato al tour di Paolo Fresu con il progetto </w:t>
      </w:r>
      <w:r w:rsidRPr="00344F90">
        <w:rPr>
          <w:rFonts w:asciiTheme="minorHAnsi" w:eastAsiaTheme="minorHAnsi" w:hAnsiTheme="minorHAnsi" w:cstheme="minorHAnsi"/>
          <w:i/>
          <w:iCs/>
          <w:sz w:val="20"/>
          <w:szCs w:val="20"/>
          <w:lang w:eastAsia="en-US"/>
        </w:rPr>
        <w:t>Ferlinghetti</w:t>
      </w:r>
      <w:r w:rsidRPr="00344F90">
        <w:rPr>
          <w:rFonts w:asciiTheme="minorHAnsi" w:eastAsiaTheme="minorHAnsi" w:hAnsiTheme="minorHAnsi" w:cstheme="minorHAnsi"/>
          <w:sz w:val="20"/>
          <w:szCs w:val="20"/>
          <w:lang w:eastAsia="en-US"/>
        </w:rPr>
        <w:t>.</w:t>
      </w:r>
    </w:p>
    <w:p w14:paraId="57723C63" w14:textId="77777777" w:rsidR="009F2DBD" w:rsidRPr="00344F90" w:rsidRDefault="009F2DBD" w:rsidP="00344F90">
      <w:pPr>
        <w:autoSpaceDE w:val="0"/>
        <w:autoSpaceDN w:val="0"/>
        <w:adjustRightInd w:val="0"/>
        <w:ind w:right="-1332"/>
        <w:jc w:val="both"/>
        <w:rPr>
          <w:rFonts w:asciiTheme="minorHAnsi" w:eastAsiaTheme="minorHAnsi" w:hAnsiTheme="minorHAnsi" w:cstheme="minorHAnsi"/>
          <w:sz w:val="20"/>
          <w:szCs w:val="20"/>
          <w:lang w:eastAsia="en-US"/>
        </w:rPr>
      </w:pPr>
    </w:p>
    <w:p w14:paraId="637C3697" w14:textId="4C6DDE09" w:rsidR="009F2DBD" w:rsidRPr="00344F90" w:rsidRDefault="009F2DBD" w:rsidP="00344F90">
      <w:pPr>
        <w:contextualSpacing/>
        <w:jc w:val="both"/>
        <w:rPr>
          <w:rFonts w:asciiTheme="minorHAnsi" w:eastAsiaTheme="minorHAnsi" w:hAnsiTheme="minorHAnsi" w:cstheme="minorHAnsi"/>
          <w:color w:val="FF0000"/>
          <w:sz w:val="20"/>
          <w:szCs w:val="20"/>
          <w:lang w:eastAsia="en-US"/>
        </w:rPr>
      </w:pPr>
      <w:proofErr w:type="spellStart"/>
      <w:r w:rsidRPr="00344F90">
        <w:rPr>
          <w:rFonts w:asciiTheme="minorHAnsi" w:eastAsiaTheme="minorHAnsi" w:hAnsiTheme="minorHAnsi" w:cstheme="minorHAnsi"/>
          <w:b/>
          <w:bCs/>
          <w:sz w:val="20"/>
          <w:szCs w:val="20"/>
          <w:lang w:eastAsia="en-US"/>
        </w:rPr>
        <w:t>Joe</w:t>
      </w:r>
      <w:proofErr w:type="spellEnd"/>
      <w:r w:rsidRPr="00344F90">
        <w:rPr>
          <w:rFonts w:asciiTheme="minorHAnsi" w:eastAsiaTheme="minorHAnsi" w:hAnsiTheme="minorHAnsi" w:cstheme="minorHAnsi"/>
          <w:b/>
          <w:bCs/>
          <w:sz w:val="20"/>
          <w:szCs w:val="20"/>
          <w:lang w:eastAsia="en-US"/>
        </w:rPr>
        <w:t xml:space="preserve"> </w:t>
      </w:r>
      <w:proofErr w:type="spellStart"/>
      <w:r w:rsidRPr="00344F90">
        <w:rPr>
          <w:rFonts w:asciiTheme="minorHAnsi" w:eastAsiaTheme="minorHAnsi" w:hAnsiTheme="minorHAnsi" w:cstheme="minorHAnsi"/>
          <w:b/>
          <w:bCs/>
          <w:sz w:val="20"/>
          <w:szCs w:val="20"/>
          <w:lang w:eastAsia="en-US"/>
        </w:rPr>
        <w:t>Pisto</w:t>
      </w:r>
      <w:proofErr w:type="spellEnd"/>
      <w:r w:rsidRPr="00344F90">
        <w:rPr>
          <w:rFonts w:asciiTheme="minorHAnsi" w:eastAsiaTheme="minorHAnsi" w:hAnsiTheme="minorHAnsi" w:cstheme="minorHAnsi"/>
          <w:sz w:val="20"/>
          <w:szCs w:val="20"/>
          <w:lang w:eastAsia="en-US"/>
        </w:rPr>
        <w:t xml:space="preserve"> è cantante, chitarrista e compositore. Si distingue per la sua singolare e speciale abilità nell’uso della voce e della chitarra con cui si muove tra jazz, soul, musica mediterranea e sperimentazione. Nel 2008 ha vinto il Concorso Internazionale per Solisti Jazz di Monaco. Ha suonato e collaborato con artisti di fama nazionale ed internazionale sia in ambito jazz che in ambito pop-soul tra cui </w:t>
      </w:r>
      <w:proofErr w:type="spellStart"/>
      <w:r w:rsidRPr="00344F90">
        <w:rPr>
          <w:rFonts w:asciiTheme="minorHAnsi" w:eastAsiaTheme="minorHAnsi" w:hAnsiTheme="minorHAnsi" w:cstheme="minorHAnsi"/>
          <w:sz w:val="20"/>
          <w:szCs w:val="20"/>
          <w:lang w:eastAsia="en-US"/>
        </w:rPr>
        <w:t>Eumir</w:t>
      </w:r>
      <w:proofErr w:type="spellEnd"/>
      <w:r w:rsidRPr="00344F90">
        <w:rPr>
          <w:rFonts w:asciiTheme="minorHAnsi" w:eastAsiaTheme="minorHAnsi" w:hAnsiTheme="minorHAnsi" w:cstheme="minorHAnsi"/>
          <w:sz w:val="20"/>
          <w:szCs w:val="20"/>
          <w:lang w:eastAsia="en-US"/>
        </w:rPr>
        <w:t xml:space="preserve"> Deodato, Jeff </w:t>
      </w:r>
      <w:proofErr w:type="spellStart"/>
      <w:r w:rsidRPr="00344F90">
        <w:rPr>
          <w:rFonts w:asciiTheme="minorHAnsi" w:eastAsiaTheme="minorHAnsi" w:hAnsiTheme="minorHAnsi" w:cstheme="minorHAnsi"/>
          <w:sz w:val="20"/>
          <w:szCs w:val="20"/>
          <w:lang w:eastAsia="en-US"/>
        </w:rPr>
        <w:t>Berlin</w:t>
      </w:r>
      <w:proofErr w:type="spellEnd"/>
      <w:r w:rsidRPr="00344F90">
        <w:rPr>
          <w:rFonts w:asciiTheme="minorHAnsi" w:eastAsiaTheme="minorHAnsi" w:hAnsiTheme="minorHAnsi" w:cstheme="minorHAnsi"/>
          <w:sz w:val="20"/>
          <w:szCs w:val="20"/>
          <w:lang w:eastAsia="en-US"/>
        </w:rPr>
        <w:t xml:space="preserve">, Paolo Fresu, Fabrizio Bosso, Dario Deidda, Ross Stanley, Dado Moroni, </w:t>
      </w:r>
      <w:proofErr w:type="spellStart"/>
      <w:r w:rsidRPr="00344F90">
        <w:rPr>
          <w:rFonts w:asciiTheme="minorHAnsi" w:eastAsiaTheme="minorHAnsi" w:hAnsiTheme="minorHAnsi" w:cstheme="minorHAnsi"/>
          <w:sz w:val="20"/>
          <w:szCs w:val="20"/>
          <w:lang w:eastAsia="en-US"/>
        </w:rPr>
        <w:t>Ignasi</w:t>
      </w:r>
      <w:proofErr w:type="spellEnd"/>
      <w:r w:rsidRPr="00344F90">
        <w:rPr>
          <w:rFonts w:asciiTheme="minorHAnsi" w:eastAsiaTheme="minorHAnsi" w:hAnsiTheme="minorHAnsi" w:cstheme="minorHAnsi"/>
          <w:sz w:val="20"/>
          <w:szCs w:val="20"/>
          <w:lang w:eastAsia="en-US"/>
        </w:rPr>
        <w:t xml:space="preserve"> </w:t>
      </w:r>
      <w:proofErr w:type="spellStart"/>
      <w:r w:rsidRPr="00344F90">
        <w:rPr>
          <w:rFonts w:asciiTheme="minorHAnsi" w:eastAsiaTheme="minorHAnsi" w:hAnsiTheme="minorHAnsi" w:cstheme="minorHAnsi"/>
          <w:sz w:val="20"/>
          <w:szCs w:val="20"/>
          <w:lang w:eastAsia="en-US"/>
        </w:rPr>
        <w:t>Terraza</w:t>
      </w:r>
      <w:proofErr w:type="spellEnd"/>
      <w:r w:rsidRPr="00344F90">
        <w:rPr>
          <w:rFonts w:asciiTheme="minorHAnsi" w:eastAsiaTheme="minorHAnsi" w:hAnsiTheme="minorHAnsi" w:cstheme="minorHAnsi"/>
          <w:sz w:val="20"/>
          <w:szCs w:val="20"/>
          <w:lang w:eastAsia="en-US"/>
        </w:rPr>
        <w:t xml:space="preserve">, Andrea </w:t>
      </w:r>
      <w:proofErr w:type="spellStart"/>
      <w:r w:rsidRPr="00344F90">
        <w:rPr>
          <w:rFonts w:asciiTheme="minorHAnsi" w:eastAsiaTheme="minorHAnsi" w:hAnsiTheme="minorHAnsi" w:cstheme="minorHAnsi"/>
          <w:sz w:val="20"/>
          <w:szCs w:val="20"/>
          <w:lang w:eastAsia="en-US"/>
        </w:rPr>
        <w:t>Motis</w:t>
      </w:r>
      <w:proofErr w:type="spellEnd"/>
      <w:r w:rsidRPr="00344F90">
        <w:rPr>
          <w:rFonts w:asciiTheme="minorHAnsi" w:eastAsiaTheme="minorHAnsi" w:hAnsiTheme="minorHAnsi" w:cstheme="minorHAnsi"/>
          <w:sz w:val="20"/>
          <w:szCs w:val="20"/>
          <w:lang w:eastAsia="en-US"/>
        </w:rPr>
        <w:t xml:space="preserve">, Marc </w:t>
      </w:r>
      <w:proofErr w:type="spellStart"/>
      <w:r w:rsidRPr="00344F90">
        <w:rPr>
          <w:rFonts w:asciiTheme="minorHAnsi" w:eastAsiaTheme="minorHAnsi" w:hAnsiTheme="minorHAnsi" w:cstheme="minorHAnsi"/>
          <w:sz w:val="20"/>
          <w:szCs w:val="20"/>
          <w:lang w:eastAsia="en-US"/>
        </w:rPr>
        <w:t>Miralta</w:t>
      </w:r>
      <w:proofErr w:type="spellEnd"/>
      <w:r w:rsidRPr="00344F90">
        <w:rPr>
          <w:rFonts w:asciiTheme="minorHAnsi" w:eastAsiaTheme="minorHAnsi" w:hAnsiTheme="minorHAnsi" w:cstheme="minorHAnsi"/>
          <w:sz w:val="20"/>
          <w:szCs w:val="20"/>
          <w:lang w:eastAsia="en-US"/>
        </w:rPr>
        <w:t xml:space="preserve">, Marco Tamburini, Brandon Allen, Quentin Collins, Fausto Beccalossi, Hiram Bullock, Jim </w:t>
      </w:r>
      <w:proofErr w:type="spellStart"/>
      <w:r w:rsidRPr="00344F90">
        <w:rPr>
          <w:rFonts w:asciiTheme="minorHAnsi" w:eastAsiaTheme="minorHAnsi" w:hAnsiTheme="minorHAnsi" w:cstheme="minorHAnsi"/>
          <w:sz w:val="20"/>
          <w:szCs w:val="20"/>
          <w:lang w:eastAsia="en-US"/>
        </w:rPr>
        <w:t>Mullen</w:t>
      </w:r>
      <w:proofErr w:type="spellEnd"/>
      <w:r w:rsidRPr="00344F90">
        <w:rPr>
          <w:rFonts w:asciiTheme="minorHAnsi" w:eastAsiaTheme="minorHAnsi" w:hAnsiTheme="minorHAnsi" w:cstheme="minorHAnsi"/>
          <w:sz w:val="20"/>
          <w:szCs w:val="20"/>
          <w:lang w:eastAsia="en-US"/>
        </w:rPr>
        <w:t>, Andrea Bocelli, Bono (U2), Ami Stewart e molti altri. Si è esibito in svariati f</w:t>
      </w:r>
      <w:r w:rsidR="00413D1A" w:rsidRPr="00344F90">
        <w:rPr>
          <w:rFonts w:asciiTheme="minorHAnsi" w:eastAsiaTheme="minorHAnsi" w:hAnsiTheme="minorHAnsi" w:cstheme="minorHAnsi"/>
          <w:sz w:val="20"/>
          <w:szCs w:val="20"/>
          <w:lang w:eastAsia="en-US"/>
        </w:rPr>
        <w:t xml:space="preserve">estival </w:t>
      </w:r>
      <w:r w:rsidRPr="00344F90">
        <w:rPr>
          <w:rFonts w:asciiTheme="minorHAnsi" w:eastAsiaTheme="minorHAnsi" w:hAnsiTheme="minorHAnsi" w:cstheme="minorHAnsi"/>
          <w:sz w:val="20"/>
          <w:szCs w:val="20"/>
          <w:lang w:eastAsia="en-US"/>
        </w:rPr>
        <w:t xml:space="preserve">tra cui Umbria Jazz Festival, Porretta Soul Festival, International Festival Jazz Over Villach, </w:t>
      </w:r>
      <w:proofErr w:type="spellStart"/>
      <w:r w:rsidRPr="00344F90">
        <w:rPr>
          <w:rFonts w:asciiTheme="minorHAnsi" w:eastAsiaTheme="minorHAnsi" w:hAnsiTheme="minorHAnsi" w:cstheme="minorHAnsi"/>
          <w:sz w:val="20"/>
          <w:szCs w:val="20"/>
          <w:lang w:eastAsia="en-US"/>
        </w:rPr>
        <w:t>Alcudìa</w:t>
      </w:r>
      <w:proofErr w:type="spellEnd"/>
      <w:r w:rsidRPr="00344F90">
        <w:rPr>
          <w:rFonts w:asciiTheme="minorHAnsi" w:eastAsiaTheme="minorHAnsi" w:hAnsiTheme="minorHAnsi" w:cstheme="minorHAnsi"/>
          <w:sz w:val="20"/>
          <w:szCs w:val="20"/>
          <w:lang w:eastAsia="en-US"/>
        </w:rPr>
        <w:t xml:space="preserve"> Jazz Festi</w:t>
      </w:r>
      <w:r w:rsidR="00114438">
        <w:rPr>
          <w:rFonts w:asciiTheme="minorHAnsi" w:eastAsiaTheme="minorHAnsi" w:hAnsiTheme="minorHAnsi" w:cstheme="minorHAnsi"/>
          <w:sz w:val="20"/>
          <w:szCs w:val="20"/>
          <w:lang w:eastAsia="en-US"/>
        </w:rPr>
        <w:t xml:space="preserve">val, </w:t>
      </w:r>
      <w:proofErr w:type="spellStart"/>
      <w:r w:rsidR="00114438">
        <w:rPr>
          <w:rFonts w:asciiTheme="minorHAnsi" w:eastAsiaTheme="minorHAnsi" w:hAnsiTheme="minorHAnsi" w:cstheme="minorHAnsi"/>
          <w:sz w:val="20"/>
          <w:szCs w:val="20"/>
          <w:lang w:eastAsia="en-US"/>
        </w:rPr>
        <w:t>Brandenburg</w:t>
      </w:r>
      <w:proofErr w:type="spellEnd"/>
      <w:r w:rsidR="00114438">
        <w:rPr>
          <w:rFonts w:asciiTheme="minorHAnsi" w:eastAsiaTheme="minorHAnsi" w:hAnsiTheme="minorHAnsi" w:cstheme="minorHAnsi"/>
          <w:sz w:val="20"/>
          <w:szCs w:val="20"/>
          <w:lang w:eastAsia="en-US"/>
        </w:rPr>
        <w:t xml:space="preserve"> Jazz Festival. </w:t>
      </w:r>
      <w:r w:rsidRPr="00344F90">
        <w:rPr>
          <w:rFonts w:asciiTheme="minorHAnsi" w:eastAsiaTheme="minorHAnsi" w:hAnsiTheme="minorHAnsi" w:cstheme="minorHAnsi"/>
          <w:sz w:val="20"/>
          <w:szCs w:val="20"/>
          <w:lang w:eastAsia="en-US"/>
        </w:rPr>
        <w:t>Ha all’attivo la produzione di oltre 15 album come leader, co-leader e guest.</w:t>
      </w:r>
    </w:p>
    <w:p w14:paraId="59DEA018" w14:textId="77777777" w:rsidR="00231ADA" w:rsidRPr="00344F90" w:rsidRDefault="00231ADA" w:rsidP="00344F90">
      <w:pPr>
        <w:jc w:val="both"/>
        <w:rPr>
          <w:rFonts w:asciiTheme="minorHAnsi" w:hAnsiTheme="minorHAnsi" w:cstheme="minorHAnsi"/>
          <w:color w:val="000000"/>
          <w:sz w:val="20"/>
          <w:szCs w:val="20"/>
        </w:rPr>
      </w:pPr>
    </w:p>
    <w:p w14:paraId="2A192997" w14:textId="70F11212" w:rsidR="006002A2" w:rsidRPr="00344F90" w:rsidRDefault="006002A2" w:rsidP="00344F90">
      <w:pPr>
        <w:jc w:val="both"/>
        <w:rPr>
          <w:rFonts w:asciiTheme="minorHAnsi" w:hAnsiTheme="minorHAnsi"/>
          <w:b/>
          <w:sz w:val="20"/>
          <w:szCs w:val="20"/>
        </w:rPr>
      </w:pPr>
      <w:r w:rsidRPr="00344F90">
        <w:rPr>
          <w:rFonts w:asciiTheme="minorHAnsi" w:hAnsiTheme="minorHAnsi" w:cstheme="minorHAnsi"/>
          <w:color w:val="000000"/>
          <w:sz w:val="20"/>
          <w:szCs w:val="20"/>
        </w:rPr>
        <w:t>**</w:t>
      </w:r>
    </w:p>
    <w:p w14:paraId="7B4B445E" w14:textId="77777777" w:rsidR="00114438" w:rsidRDefault="009E60FF" w:rsidP="00344F90">
      <w:pPr>
        <w:jc w:val="both"/>
        <w:rPr>
          <w:rFonts w:asciiTheme="minorHAnsi" w:hAnsiTheme="minorHAnsi"/>
          <w:color w:val="000000"/>
          <w:sz w:val="20"/>
          <w:szCs w:val="20"/>
        </w:rPr>
      </w:pPr>
      <w:r w:rsidRPr="00344F90">
        <w:rPr>
          <w:rFonts w:asciiTheme="minorHAnsi" w:hAnsiTheme="minorHAnsi"/>
          <w:color w:val="000000"/>
          <w:sz w:val="20"/>
          <w:szCs w:val="20"/>
        </w:rPr>
        <w:t xml:space="preserve">La </w:t>
      </w:r>
      <w:r w:rsidRPr="00344F90">
        <w:rPr>
          <w:rFonts w:asciiTheme="minorHAnsi" w:hAnsiTheme="minorHAnsi"/>
          <w:i/>
          <w:color w:val="000000"/>
          <w:sz w:val="20"/>
          <w:szCs w:val="20"/>
        </w:rPr>
        <w:t>Collezione La Gaia</w:t>
      </w:r>
      <w:r w:rsidRPr="00344F90">
        <w:rPr>
          <w:rFonts w:asciiTheme="minorHAnsi" w:hAnsiTheme="minorHAnsi"/>
          <w:color w:val="000000"/>
          <w:sz w:val="20"/>
          <w:szCs w:val="20"/>
        </w:rPr>
        <w:t xml:space="preserve"> nasce negli anni Settanta dalla passione per l’arte di Bruna e Matteo </w:t>
      </w:r>
      <w:proofErr w:type="spellStart"/>
      <w:r w:rsidRPr="00344F90">
        <w:rPr>
          <w:rFonts w:asciiTheme="minorHAnsi" w:hAnsiTheme="minorHAnsi"/>
          <w:color w:val="000000"/>
          <w:sz w:val="20"/>
          <w:szCs w:val="20"/>
        </w:rPr>
        <w:t>Viglietta</w:t>
      </w:r>
      <w:proofErr w:type="spellEnd"/>
      <w:r w:rsidRPr="00344F90">
        <w:rPr>
          <w:rFonts w:asciiTheme="minorHAnsi" w:hAnsiTheme="minorHAnsi"/>
          <w:color w:val="000000"/>
          <w:sz w:val="20"/>
          <w:szCs w:val="20"/>
        </w:rPr>
        <w:t>. Attualmen</w:t>
      </w:r>
      <w:r w:rsidR="00210135" w:rsidRPr="00344F90">
        <w:rPr>
          <w:rFonts w:asciiTheme="minorHAnsi" w:hAnsiTheme="minorHAnsi"/>
          <w:color w:val="000000"/>
          <w:sz w:val="20"/>
          <w:szCs w:val="20"/>
        </w:rPr>
        <w:t>te la Collezione conta oltre 2.5</w:t>
      </w:r>
      <w:r w:rsidRPr="00344F90">
        <w:rPr>
          <w:rFonts w:asciiTheme="minorHAnsi" w:hAnsiTheme="minorHAnsi"/>
          <w:color w:val="000000"/>
          <w:sz w:val="20"/>
          <w:szCs w:val="20"/>
        </w:rPr>
        <w:t xml:space="preserve">00 opere, con un nucleo che fa riferimento all’arte dai primi del Novecento agli anni Cinquanta, per proseguire con un più cospicuo gruppo di lavori dagli anni Sessanta fino ai nostri giorni. Per ospitare il frutto di </w:t>
      </w:r>
    </w:p>
    <w:p w14:paraId="126B0880" w14:textId="77777777" w:rsidR="00114438" w:rsidRDefault="00114438" w:rsidP="00344F90">
      <w:pPr>
        <w:jc w:val="both"/>
        <w:rPr>
          <w:rFonts w:asciiTheme="minorHAnsi" w:hAnsiTheme="minorHAnsi"/>
          <w:color w:val="000000"/>
          <w:sz w:val="20"/>
          <w:szCs w:val="20"/>
        </w:rPr>
      </w:pPr>
    </w:p>
    <w:p w14:paraId="2F31CFBF" w14:textId="77777777" w:rsidR="00114438" w:rsidRDefault="00114438" w:rsidP="00344F90">
      <w:pPr>
        <w:jc w:val="both"/>
        <w:rPr>
          <w:rFonts w:asciiTheme="minorHAnsi" w:hAnsiTheme="minorHAnsi"/>
          <w:color w:val="000000"/>
          <w:sz w:val="20"/>
          <w:szCs w:val="20"/>
        </w:rPr>
      </w:pPr>
    </w:p>
    <w:p w14:paraId="0CD3734E" w14:textId="0113F6D3" w:rsidR="009E60FF" w:rsidRPr="00344F90" w:rsidRDefault="009E60FF" w:rsidP="00344F90">
      <w:pPr>
        <w:jc w:val="both"/>
        <w:rPr>
          <w:rFonts w:asciiTheme="minorHAnsi" w:hAnsiTheme="minorHAnsi"/>
          <w:i/>
          <w:color w:val="000000"/>
          <w:sz w:val="20"/>
          <w:szCs w:val="20"/>
        </w:rPr>
      </w:pPr>
      <w:r w:rsidRPr="00344F90">
        <w:rPr>
          <w:rFonts w:asciiTheme="minorHAnsi" w:hAnsiTheme="minorHAnsi"/>
          <w:color w:val="000000"/>
          <w:sz w:val="20"/>
          <w:szCs w:val="20"/>
        </w:rPr>
        <w:t>questo percorso appassionato nasce uno spazio esposi</w:t>
      </w:r>
      <w:r w:rsidR="00114438">
        <w:rPr>
          <w:rFonts w:asciiTheme="minorHAnsi" w:hAnsiTheme="minorHAnsi"/>
          <w:color w:val="000000"/>
          <w:sz w:val="20"/>
          <w:szCs w:val="20"/>
        </w:rPr>
        <w:t xml:space="preserve">tivo sulla collina di Busca. </w:t>
      </w:r>
      <w:r w:rsidRPr="00344F90">
        <w:rPr>
          <w:rFonts w:asciiTheme="minorHAnsi" w:hAnsiTheme="minorHAnsi"/>
          <w:color w:val="000000"/>
          <w:sz w:val="20"/>
          <w:szCs w:val="20"/>
        </w:rPr>
        <w:t>Una casa dell’arte che testimonia questo viaggio ancora in corso, con le sue scoperte e i suoi avvistamenti, un luogo di incontro e confronto con altri amanti dell’arte moderna e contemporanea</w:t>
      </w:r>
      <w:r w:rsidRPr="00344F90">
        <w:rPr>
          <w:rFonts w:asciiTheme="minorHAnsi" w:hAnsiTheme="minorHAnsi"/>
          <w:i/>
          <w:color w:val="000000"/>
          <w:sz w:val="20"/>
          <w:szCs w:val="20"/>
        </w:rPr>
        <w:t>.</w:t>
      </w:r>
      <w:r w:rsidR="00A97863" w:rsidRPr="00344F90">
        <w:rPr>
          <w:rFonts w:asciiTheme="minorHAnsi" w:hAnsiTheme="minorHAnsi"/>
          <w:color w:val="000000"/>
          <w:sz w:val="20"/>
          <w:szCs w:val="20"/>
        </w:rPr>
        <w:t xml:space="preserve"> </w:t>
      </w:r>
      <w:r w:rsidR="00A97863" w:rsidRPr="00344F90">
        <w:rPr>
          <w:rFonts w:asciiTheme="minorHAnsi" w:hAnsiTheme="minorHAnsi"/>
          <w:b/>
          <w:color w:val="000000"/>
          <w:sz w:val="20"/>
          <w:szCs w:val="20"/>
        </w:rPr>
        <w:t>collezionelagaia.it</w:t>
      </w:r>
    </w:p>
    <w:p w14:paraId="0B11D9A9" w14:textId="77777777" w:rsidR="00114438" w:rsidRDefault="00114438" w:rsidP="0085058F">
      <w:pPr>
        <w:rPr>
          <w:rFonts w:asciiTheme="minorHAnsi" w:hAnsiTheme="minorHAnsi"/>
          <w:color w:val="000000"/>
          <w:sz w:val="20"/>
          <w:szCs w:val="20"/>
        </w:rPr>
      </w:pPr>
    </w:p>
    <w:p w14:paraId="1924230F" w14:textId="77777777" w:rsidR="00114438" w:rsidRDefault="00114438" w:rsidP="0085058F">
      <w:pPr>
        <w:rPr>
          <w:rFonts w:asciiTheme="minorHAnsi" w:hAnsiTheme="minorHAnsi"/>
          <w:bCs/>
        </w:rPr>
      </w:pPr>
    </w:p>
    <w:p w14:paraId="12531154" w14:textId="77777777" w:rsidR="0085058F" w:rsidRPr="00114438" w:rsidRDefault="0085058F" w:rsidP="0085058F">
      <w:pPr>
        <w:rPr>
          <w:rFonts w:asciiTheme="minorHAnsi" w:hAnsiTheme="minorHAnsi"/>
          <w:b/>
          <w:color w:val="000000" w:themeColor="text1"/>
          <w:sz w:val="28"/>
          <w:szCs w:val="28"/>
        </w:rPr>
      </w:pPr>
      <w:r w:rsidRPr="00114438">
        <w:rPr>
          <w:rFonts w:asciiTheme="minorHAnsi" w:hAnsiTheme="minorHAnsi"/>
          <w:b/>
          <w:color w:val="000000" w:themeColor="text1"/>
          <w:sz w:val="28"/>
          <w:szCs w:val="28"/>
        </w:rPr>
        <w:t>BIGLIETTI</w:t>
      </w:r>
    </w:p>
    <w:p w14:paraId="3AC26077" w14:textId="77777777" w:rsidR="00114438" w:rsidRDefault="00114438" w:rsidP="0085058F">
      <w:pPr>
        <w:rPr>
          <w:rFonts w:asciiTheme="minorHAnsi" w:hAnsiTheme="minorHAnsi"/>
          <w:b/>
          <w:color w:val="000000" w:themeColor="text1"/>
          <w:sz w:val="22"/>
          <w:szCs w:val="22"/>
        </w:rPr>
      </w:pPr>
    </w:p>
    <w:p w14:paraId="6B9FE0D5" w14:textId="77777777" w:rsidR="00114438" w:rsidRPr="00114438" w:rsidRDefault="00114438" w:rsidP="0085058F">
      <w:pPr>
        <w:rPr>
          <w:rFonts w:asciiTheme="minorHAnsi" w:hAnsiTheme="minorHAnsi"/>
          <w:b/>
          <w:color w:val="941651"/>
          <w:sz w:val="22"/>
          <w:szCs w:val="22"/>
          <w:u w:val="single"/>
        </w:rPr>
      </w:pPr>
      <w:r w:rsidRPr="00114438">
        <w:rPr>
          <w:rFonts w:asciiTheme="minorHAnsi" w:hAnsiTheme="minorHAnsi"/>
          <w:b/>
          <w:color w:val="941651"/>
          <w:sz w:val="22"/>
          <w:szCs w:val="22"/>
          <w:u w:val="single"/>
        </w:rPr>
        <w:t xml:space="preserve">Sabato </w:t>
      </w:r>
      <w:proofErr w:type="gramStart"/>
      <w:r w:rsidRPr="00114438">
        <w:rPr>
          <w:rFonts w:asciiTheme="minorHAnsi" w:hAnsiTheme="minorHAnsi"/>
          <w:b/>
          <w:color w:val="941651"/>
          <w:sz w:val="22"/>
          <w:szCs w:val="22"/>
          <w:u w:val="single"/>
        </w:rPr>
        <w:t>1 luglio</w:t>
      </w:r>
      <w:proofErr w:type="gramEnd"/>
    </w:p>
    <w:p w14:paraId="4DFB91FE" w14:textId="6F8130E7" w:rsidR="00114438" w:rsidRPr="00114438" w:rsidRDefault="00114438" w:rsidP="0085058F">
      <w:pPr>
        <w:rPr>
          <w:rFonts w:asciiTheme="minorHAnsi" w:hAnsiTheme="minorHAnsi"/>
          <w:b/>
          <w:color w:val="941651"/>
          <w:sz w:val="22"/>
          <w:szCs w:val="22"/>
        </w:rPr>
      </w:pPr>
      <w:r>
        <w:rPr>
          <w:rFonts w:asciiTheme="minorHAnsi" w:hAnsiTheme="minorHAnsi"/>
          <w:b/>
          <w:color w:val="941651"/>
          <w:sz w:val="22"/>
          <w:szCs w:val="22"/>
        </w:rPr>
        <w:t xml:space="preserve"> </w:t>
      </w:r>
    </w:p>
    <w:p w14:paraId="17CC8275" w14:textId="471C922B" w:rsidR="0085058F" w:rsidRPr="00E9582B" w:rsidRDefault="0085058F" w:rsidP="0085058F">
      <w:pPr>
        <w:rPr>
          <w:rFonts w:asciiTheme="minorHAnsi" w:hAnsiTheme="minorHAnsi"/>
          <w:sz w:val="22"/>
          <w:szCs w:val="22"/>
        </w:rPr>
      </w:pPr>
      <w:r w:rsidRPr="00E9582B">
        <w:rPr>
          <w:rFonts w:asciiTheme="minorHAnsi" w:hAnsiTheme="minorHAnsi"/>
          <w:sz w:val="22"/>
          <w:szCs w:val="22"/>
        </w:rPr>
        <w:t xml:space="preserve">Intero: € 18 </w:t>
      </w:r>
    </w:p>
    <w:p w14:paraId="1BB58C29" w14:textId="77777777" w:rsidR="0085058F" w:rsidRPr="00E9582B" w:rsidRDefault="0085058F" w:rsidP="0085058F">
      <w:pPr>
        <w:rPr>
          <w:rFonts w:asciiTheme="minorHAnsi" w:hAnsiTheme="minorHAnsi"/>
          <w:sz w:val="22"/>
          <w:szCs w:val="22"/>
        </w:rPr>
      </w:pPr>
      <w:r w:rsidRPr="00E9582B">
        <w:rPr>
          <w:rFonts w:asciiTheme="minorHAnsi" w:hAnsiTheme="minorHAnsi"/>
          <w:sz w:val="22"/>
          <w:szCs w:val="22"/>
        </w:rPr>
        <w:t xml:space="preserve">Ridotto (15-19 anni): € 12 </w:t>
      </w:r>
    </w:p>
    <w:p w14:paraId="1ECEC994" w14:textId="77777777" w:rsidR="0085058F" w:rsidRPr="00E9582B" w:rsidRDefault="0085058F" w:rsidP="0085058F">
      <w:pPr>
        <w:rPr>
          <w:rFonts w:asciiTheme="minorHAnsi" w:hAnsiTheme="minorHAnsi"/>
          <w:sz w:val="22"/>
          <w:szCs w:val="22"/>
        </w:rPr>
      </w:pPr>
      <w:r w:rsidRPr="00E9582B">
        <w:rPr>
          <w:rFonts w:asciiTheme="minorHAnsi" w:hAnsiTheme="minorHAnsi"/>
          <w:sz w:val="22"/>
          <w:szCs w:val="22"/>
        </w:rPr>
        <w:t>Gratuito: 0-14 anni, diversamente abili con accompagnatori.</w:t>
      </w:r>
    </w:p>
    <w:p w14:paraId="7E17ED95" w14:textId="77777777" w:rsidR="0085058F" w:rsidRPr="00E9582B" w:rsidRDefault="0085058F" w:rsidP="0085058F">
      <w:pPr>
        <w:rPr>
          <w:rFonts w:asciiTheme="minorHAnsi" w:hAnsiTheme="minorHAnsi"/>
          <w:sz w:val="22"/>
          <w:szCs w:val="22"/>
        </w:rPr>
      </w:pPr>
    </w:p>
    <w:p w14:paraId="77025D85" w14:textId="77777777" w:rsidR="0085058F" w:rsidRDefault="0085058F" w:rsidP="0085058F">
      <w:pPr>
        <w:rPr>
          <w:rFonts w:asciiTheme="minorHAnsi" w:hAnsiTheme="minorHAnsi"/>
          <w:sz w:val="22"/>
          <w:szCs w:val="22"/>
        </w:rPr>
      </w:pPr>
      <w:r w:rsidRPr="00E9582B">
        <w:rPr>
          <w:rFonts w:asciiTheme="minorHAnsi" w:hAnsiTheme="minorHAnsi"/>
          <w:sz w:val="22"/>
          <w:szCs w:val="22"/>
        </w:rPr>
        <w:t xml:space="preserve">Biglietti disponibili su </w:t>
      </w:r>
      <w:hyperlink r:id="rId8" w:history="1">
        <w:r w:rsidRPr="00114438">
          <w:rPr>
            <w:rStyle w:val="Collegamentoipertestuale"/>
            <w:rFonts w:asciiTheme="minorHAnsi" w:hAnsiTheme="minorHAnsi"/>
            <w:b/>
            <w:color w:val="941651"/>
            <w:sz w:val="22"/>
            <w:szCs w:val="22"/>
          </w:rPr>
          <w:t>www.ticket.it</w:t>
        </w:r>
      </w:hyperlink>
      <w:r w:rsidRPr="00114438">
        <w:rPr>
          <w:rFonts w:asciiTheme="minorHAnsi" w:hAnsiTheme="minorHAnsi"/>
          <w:color w:val="941651"/>
          <w:sz w:val="22"/>
          <w:szCs w:val="22"/>
        </w:rPr>
        <w:t xml:space="preserve"> </w:t>
      </w:r>
      <w:r w:rsidRPr="00E9582B">
        <w:rPr>
          <w:rFonts w:asciiTheme="minorHAnsi" w:hAnsiTheme="minorHAnsi"/>
          <w:color w:val="000000" w:themeColor="text1"/>
          <w:sz w:val="22"/>
          <w:szCs w:val="22"/>
        </w:rPr>
        <w:t>(chiusura</w:t>
      </w:r>
      <w:r>
        <w:rPr>
          <w:rFonts w:asciiTheme="minorHAnsi" w:hAnsiTheme="minorHAnsi"/>
          <w:color w:val="000000" w:themeColor="text1"/>
          <w:sz w:val="22"/>
          <w:szCs w:val="22"/>
        </w:rPr>
        <w:t xml:space="preserve"> prevendita venerdì 30 giugno, ore 23:59</w:t>
      </w:r>
      <w:r w:rsidRPr="00E9582B">
        <w:rPr>
          <w:rFonts w:asciiTheme="minorHAnsi" w:hAnsiTheme="minorHAnsi"/>
          <w:color w:val="000000" w:themeColor="text1"/>
          <w:sz w:val="22"/>
          <w:szCs w:val="22"/>
        </w:rPr>
        <w:t xml:space="preserve">) </w:t>
      </w:r>
      <w:r w:rsidRPr="00E9582B">
        <w:rPr>
          <w:rFonts w:asciiTheme="minorHAnsi" w:hAnsiTheme="minorHAnsi"/>
          <w:sz w:val="22"/>
          <w:szCs w:val="22"/>
        </w:rPr>
        <w:t>oppure presso la biglietteria del Castello del Roccolo, dalle ore 17.30 del giorno dello spettacolo, salvo esaurimento posti.</w:t>
      </w:r>
    </w:p>
    <w:p w14:paraId="61433562" w14:textId="77777777" w:rsidR="00114438" w:rsidRDefault="00114438" w:rsidP="0085058F">
      <w:pPr>
        <w:rPr>
          <w:rFonts w:asciiTheme="minorHAnsi" w:hAnsiTheme="minorHAnsi"/>
          <w:sz w:val="22"/>
          <w:szCs w:val="22"/>
        </w:rPr>
      </w:pPr>
    </w:p>
    <w:p w14:paraId="59536570" w14:textId="77777777" w:rsidR="00114438" w:rsidRDefault="00114438" w:rsidP="0085058F">
      <w:pPr>
        <w:rPr>
          <w:rFonts w:asciiTheme="minorHAnsi" w:hAnsiTheme="minorHAnsi"/>
          <w:b/>
          <w:bCs/>
          <w:color w:val="941651"/>
          <w:sz w:val="22"/>
          <w:szCs w:val="22"/>
        </w:rPr>
      </w:pPr>
    </w:p>
    <w:p w14:paraId="5B5FF0DC" w14:textId="7072F34E" w:rsidR="00114438" w:rsidRPr="00114438" w:rsidRDefault="00114438" w:rsidP="0085058F">
      <w:pPr>
        <w:rPr>
          <w:rFonts w:asciiTheme="minorHAnsi" w:hAnsiTheme="minorHAnsi"/>
          <w:bCs/>
          <w:sz w:val="22"/>
          <w:szCs w:val="22"/>
          <w:u w:val="single"/>
        </w:rPr>
      </w:pPr>
      <w:r w:rsidRPr="00114438">
        <w:rPr>
          <w:rFonts w:asciiTheme="minorHAnsi" w:hAnsiTheme="minorHAnsi"/>
          <w:b/>
          <w:bCs/>
          <w:color w:val="941651"/>
          <w:sz w:val="22"/>
          <w:szCs w:val="22"/>
          <w:u w:val="single"/>
        </w:rPr>
        <w:t>Domenica 2 luglio</w:t>
      </w:r>
      <w:r w:rsidRPr="00114438">
        <w:rPr>
          <w:rFonts w:asciiTheme="minorHAnsi" w:hAnsiTheme="minorHAnsi"/>
          <w:bCs/>
          <w:color w:val="941651"/>
          <w:sz w:val="22"/>
          <w:szCs w:val="22"/>
          <w:u w:val="single"/>
        </w:rPr>
        <w:t xml:space="preserve"> </w:t>
      </w:r>
    </w:p>
    <w:p w14:paraId="04ECE975" w14:textId="77777777" w:rsidR="00114438" w:rsidRDefault="00114438" w:rsidP="0085058F">
      <w:pPr>
        <w:rPr>
          <w:rFonts w:asciiTheme="minorHAnsi" w:hAnsiTheme="minorHAnsi"/>
          <w:bCs/>
          <w:sz w:val="22"/>
          <w:szCs w:val="22"/>
        </w:rPr>
      </w:pPr>
    </w:p>
    <w:p w14:paraId="27F27A98" w14:textId="77777777" w:rsidR="00114438" w:rsidRPr="00D9689E" w:rsidRDefault="00114438" w:rsidP="00114438">
      <w:pPr>
        <w:rPr>
          <w:rFonts w:asciiTheme="minorHAnsi" w:hAnsiTheme="minorHAnsi"/>
          <w:b/>
          <w:color w:val="000000" w:themeColor="text1"/>
          <w:sz w:val="22"/>
          <w:szCs w:val="22"/>
        </w:rPr>
      </w:pPr>
      <w:r w:rsidRPr="00D9689E">
        <w:rPr>
          <w:rFonts w:asciiTheme="minorHAnsi" w:hAnsiTheme="minorHAnsi"/>
          <w:b/>
          <w:color w:val="000000" w:themeColor="text1"/>
          <w:sz w:val="22"/>
          <w:szCs w:val="22"/>
        </w:rPr>
        <w:t>BIGLIETTO UNICO</w:t>
      </w:r>
      <w:r w:rsidRPr="00D9689E">
        <w:rPr>
          <w:rFonts w:asciiTheme="minorHAnsi" w:hAnsiTheme="minorHAnsi"/>
          <w:sz w:val="22"/>
          <w:szCs w:val="22"/>
        </w:rPr>
        <w:t>: € 18</w:t>
      </w:r>
    </w:p>
    <w:p w14:paraId="1C55D457" w14:textId="77777777" w:rsidR="00114438" w:rsidRDefault="00114438" w:rsidP="00114438">
      <w:pPr>
        <w:rPr>
          <w:rFonts w:asciiTheme="minorHAnsi" w:hAnsiTheme="minorHAnsi"/>
          <w:color w:val="000000" w:themeColor="text1"/>
          <w:sz w:val="22"/>
          <w:szCs w:val="22"/>
        </w:rPr>
      </w:pPr>
      <w:r w:rsidRPr="00D9689E">
        <w:rPr>
          <w:rFonts w:asciiTheme="minorHAnsi" w:hAnsiTheme="minorHAnsi"/>
          <w:color w:val="000000" w:themeColor="text1"/>
          <w:sz w:val="22"/>
          <w:szCs w:val="22"/>
        </w:rPr>
        <w:t xml:space="preserve">Iscrizioni su </w:t>
      </w:r>
      <w:hyperlink r:id="rId9" w:history="1">
        <w:r w:rsidRPr="00114438">
          <w:rPr>
            <w:rStyle w:val="Collegamentoipertestuale"/>
            <w:rFonts w:asciiTheme="minorHAnsi" w:hAnsiTheme="minorHAnsi"/>
            <w:b/>
            <w:color w:val="941651"/>
            <w:sz w:val="22"/>
            <w:szCs w:val="22"/>
          </w:rPr>
          <w:t>www.ticket.it</w:t>
        </w:r>
      </w:hyperlink>
      <w:r w:rsidRPr="00114438">
        <w:rPr>
          <w:color w:val="941651"/>
          <w:sz w:val="22"/>
          <w:szCs w:val="22"/>
        </w:rPr>
        <w:t xml:space="preserve"> </w:t>
      </w:r>
      <w:r>
        <w:rPr>
          <w:sz w:val="22"/>
          <w:szCs w:val="22"/>
        </w:rPr>
        <w:t>(</w:t>
      </w:r>
      <w:r w:rsidRPr="00D9689E">
        <w:rPr>
          <w:rFonts w:asciiTheme="minorHAnsi" w:hAnsiTheme="minorHAnsi"/>
          <w:color w:val="000000" w:themeColor="text1"/>
          <w:sz w:val="22"/>
          <w:szCs w:val="22"/>
        </w:rPr>
        <w:t xml:space="preserve">fino </w:t>
      </w:r>
      <w:r>
        <w:rPr>
          <w:rFonts w:asciiTheme="minorHAnsi" w:hAnsiTheme="minorHAnsi"/>
          <w:color w:val="000000" w:themeColor="text1"/>
          <w:sz w:val="22"/>
          <w:szCs w:val="22"/>
        </w:rPr>
        <w:t xml:space="preserve">a </w:t>
      </w:r>
      <w:r w:rsidRPr="00D9689E">
        <w:rPr>
          <w:rFonts w:asciiTheme="minorHAnsi" w:hAnsiTheme="minorHAnsi"/>
          <w:color w:val="000000" w:themeColor="text1"/>
          <w:sz w:val="22"/>
          <w:szCs w:val="22"/>
        </w:rPr>
        <w:t>esaurimento post</w:t>
      </w:r>
      <w:r>
        <w:rPr>
          <w:rFonts w:asciiTheme="minorHAnsi" w:hAnsiTheme="minorHAnsi"/>
          <w:color w:val="000000" w:themeColor="text1"/>
          <w:sz w:val="22"/>
          <w:szCs w:val="22"/>
        </w:rPr>
        <w:t>i).</w:t>
      </w:r>
    </w:p>
    <w:p w14:paraId="23BFCD26" w14:textId="77777777" w:rsidR="00114438" w:rsidRPr="00D9689E" w:rsidRDefault="00114438" w:rsidP="00114438">
      <w:pPr>
        <w:rPr>
          <w:sz w:val="22"/>
          <w:szCs w:val="22"/>
        </w:rPr>
      </w:pPr>
    </w:p>
    <w:p w14:paraId="17DA2CB9" w14:textId="4A3E12EA" w:rsidR="00114438" w:rsidRPr="00114438" w:rsidRDefault="00114438" w:rsidP="00114438">
      <w:pPr>
        <w:spacing w:after="120"/>
        <w:rPr>
          <w:rFonts w:asciiTheme="minorHAnsi" w:hAnsiTheme="minorHAnsi"/>
          <w:b/>
          <w:color w:val="941651"/>
          <w:sz w:val="22"/>
          <w:szCs w:val="22"/>
        </w:rPr>
      </w:pPr>
      <w:r w:rsidRPr="00114438">
        <w:rPr>
          <w:rFonts w:asciiTheme="minorHAnsi" w:hAnsiTheme="minorHAnsi"/>
          <w:b/>
          <w:color w:val="941651"/>
          <w:sz w:val="22"/>
          <w:szCs w:val="22"/>
        </w:rPr>
        <w:t>BIGLIETTO CUMULATIVO PER TUTTI GLI EVENTI DELLA RASSEGNA: € 30</w:t>
      </w:r>
    </w:p>
    <w:p w14:paraId="05E2E54D" w14:textId="77777777" w:rsidR="00114438" w:rsidRPr="00D9689E" w:rsidRDefault="00114438" w:rsidP="00114438">
      <w:pPr>
        <w:rPr>
          <w:rFonts w:asciiTheme="minorHAnsi" w:hAnsiTheme="minorHAnsi"/>
          <w:b/>
          <w:sz w:val="22"/>
          <w:szCs w:val="22"/>
        </w:rPr>
      </w:pPr>
      <w:r w:rsidRPr="00D9689E">
        <w:rPr>
          <w:rFonts w:asciiTheme="minorHAnsi" w:hAnsiTheme="minorHAnsi"/>
          <w:b/>
          <w:sz w:val="22"/>
          <w:szCs w:val="22"/>
        </w:rPr>
        <w:t>L’evento si svolgerà in due repliche, alle ore 17.00 per il 1^ gruppo e alle ore 18.00 per il 2^ gruppo.</w:t>
      </w:r>
    </w:p>
    <w:p w14:paraId="6C83600F" w14:textId="77777777" w:rsidR="00114438" w:rsidRDefault="00114438" w:rsidP="00114438">
      <w:pPr>
        <w:rPr>
          <w:rFonts w:asciiTheme="minorHAnsi" w:hAnsiTheme="minorHAnsi"/>
          <w:sz w:val="22"/>
          <w:szCs w:val="22"/>
        </w:rPr>
      </w:pPr>
      <w:r w:rsidRPr="00D9689E">
        <w:rPr>
          <w:rFonts w:asciiTheme="minorHAnsi" w:hAnsiTheme="minorHAnsi"/>
          <w:b/>
          <w:sz w:val="22"/>
          <w:szCs w:val="22"/>
        </w:rPr>
        <w:t>Modalità di partecipazione:</w:t>
      </w:r>
      <w:r w:rsidRPr="00D9689E">
        <w:rPr>
          <w:rFonts w:asciiTheme="minorHAnsi" w:hAnsiTheme="minorHAnsi"/>
          <w:sz w:val="22"/>
          <w:szCs w:val="22"/>
        </w:rPr>
        <w:t xml:space="preserve"> ritrovo a Busca, in Piazza F.lli Mariano, ore 17.00 (1^ gruppo), ore 18.00 (2^ gruppo) </w:t>
      </w:r>
      <w:r w:rsidRPr="00D9689E">
        <w:rPr>
          <w:rFonts w:ascii="Segoe UI Symbol" w:hAnsi="Segoe UI Symbol" w:cs="Segoe UI Symbol"/>
          <w:sz w:val="22"/>
          <w:szCs w:val="22"/>
        </w:rPr>
        <w:t>➝</w:t>
      </w:r>
      <w:r w:rsidRPr="00D9689E">
        <w:rPr>
          <w:rFonts w:asciiTheme="minorHAnsi" w:hAnsiTheme="minorHAnsi"/>
          <w:sz w:val="22"/>
          <w:szCs w:val="22"/>
        </w:rPr>
        <w:t xml:space="preserve"> trasporto con navetta alle cave </w:t>
      </w:r>
      <w:r w:rsidRPr="00D9689E">
        <w:rPr>
          <w:rFonts w:ascii="Segoe UI Symbol" w:hAnsi="Segoe UI Symbol" w:cs="Segoe UI Symbol"/>
          <w:sz w:val="22"/>
          <w:szCs w:val="22"/>
        </w:rPr>
        <w:t>➝</w:t>
      </w:r>
      <w:r w:rsidRPr="00D9689E">
        <w:rPr>
          <w:rFonts w:asciiTheme="minorHAnsi" w:hAnsiTheme="minorHAnsi" w:cs="Segoe UI Symbol"/>
          <w:sz w:val="22"/>
          <w:szCs w:val="22"/>
        </w:rPr>
        <w:t xml:space="preserve"> </w:t>
      </w:r>
      <w:r w:rsidRPr="00D9689E">
        <w:rPr>
          <w:rFonts w:asciiTheme="minorHAnsi" w:hAnsiTheme="minorHAnsi"/>
          <w:sz w:val="22"/>
          <w:szCs w:val="22"/>
        </w:rPr>
        <w:t xml:space="preserve">spostamento, a piedi e accompagnati dalle guide naturalistiche, dall’area cave alla Collezione La Gaia </w:t>
      </w:r>
      <w:r w:rsidRPr="00D9689E">
        <w:rPr>
          <w:rFonts w:ascii="Segoe UI Symbol" w:hAnsi="Segoe UI Symbol" w:cs="Segoe UI Symbol"/>
          <w:sz w:val="22"/>
          <w:szCs w:val="22"/>
        </w:rPr>
        <w:t>➝</w:t>
      </w:r>
      <w:r w:rsidRPr="00D9689E">
        <w:rPr>
          <w:rFonts w:asciiTheme="minorHAnsi" w:hAnsiTheme="minorHAnsi"/>
          <w:sz w:val="22"/>
          <w:szCs w:val="22"/>
        </w:rPr>
        <w:t xml:space="preserve"> rientro a Busca con navetta. </w:t>
      </w:r>
    </w:p>
    <w:p w14:paraId="07091C49" w14:textId="77777777" w:rsidR="00114438" w:rsidRPr="00D9689E" w:rsidRDefault="00114438" w:rsidP="00114438">
      <w:pPr>
        <w:rPr>
          <w:rFonts w:asciiTheme="minorHAnsi" w:hAnsiTheme="minorHAnsi"/>
          <w:sz w:val="22"/>
          <w:szCs w:val="22"/>
        </w:rPr>
      </w:pPr>
    </w:p>
    <w:p w14:paraId="7D0BD410" w14:textId="2EAD07A3" w:rsidR="0085058F" w:rsidRPr="00114438" w:rsidRDefault="00114438" w:rsidP="0085058F">
      <w:pPr>
        <w:rPr>
          <w:rFonts w:asciiTheme="minorHAnsi" w:hAnsiTheme="minorHAnsi"/>
          <w:b/>
          <w:color w:val="941651"/>
          <w:sz w:val="22"/>
          <w:szCs w:val="22"/>
        </w:rPr>
      </w:pPr>
      <w:r w:rsidRPr="00114438">
        <w:rPr>
          <w:rFonts w:asciiTheme="minorHAnsi" w:hAnsiTheme="minorHAnsi"/>
          <w:b/>
          <w:color w:val="941651"/>
          <w:sz w:val="22"/>
          <w:szCs w:val="22"/>
        </w:rPr>
        <w:t>IMPORTANTE: per partecipare agli spettacoli è obbligatorio l’iscrizione all’evento che comprende le visite guidate alle Cave di Alabastro e alla Collezione La Gaia.</w:t>
      </w:r>
    </w:p>
    <w:sectPr w:rsidR="0085058F" w:rsidRPr="00114438" w:rsidSect="00726A54">
      <w:headerReference w:type="default" r:id="rId10"/>
      <w:footerReference w:type="even" r:id="rId11"/>
      <w:footerReference w:type="default" r:id="rId12"/>
      <w:pgSz w:w="11906" w:h="16838"/>
      <w:pgMar w:top="829"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4D96B" w14:textId="77777777" w:rsidR="0029385E" w:rsidRDefault="0029385E" w:rsidP="00EE7E5D">
      <w:r>
        <w:separator/>
      </w:r>
    </w:p>
  </w:endnote>
  <w:endnote w:type="continuationSeparator" w:id="0">
    <w:p w14:paraId="0F533B9A" w14:textId="77777777" w:rsidR="0029385E" w:rsidRDefault="0029385E" w:rsidP="00EE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hivo Bold">
    <w:altName w:val="Chivo"/>
    <w:panose1 w:val="020B0604020202020204"/>
    <w:charset w:val="4D"/>
    <w:family w:val="auto"/>
    <w:pitch w:val="variable"/>
    <w:sig w:usb0="00000007" w:usb1="00000000" w:usb2="00000000" w:usb3="00000000" w:csb0="00000093" w:csb1="00000000"/>
  </w:font>
  <w:font w:name="Times">
    <w:panose1 w:val="00000500000000020000"/>
    <w:charset w:val="00"/>
    <w:family w:val="auto"/>
    <w:pitch w:val="variable"/>
    <w:sig w:usb0="E00002FF" w:usb1="5000205A"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46626305"/>
      <w:docPartObj>
        <w:docPartGallery w:val="Page Numbers (Bottom of Page)"/>
        <w:docPartUnique/>
      </w:docPartObj>
    </w:sdtPr>
    <w:sdtContent>
      <w:p w14:paraId="75DF4815" w14:textId="7061C8BF" w:rsidR="00EE7E5D" w:rsidRDefault="00EE7E5D" w:rsidP="00083E0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50903AF" w14:textId="77777777" w:rsidR="00EE7E5D" w:rsidRDefault="00EE7E5D" w:rsidP="00EE7E5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072118191"/>
      <w:docPartObj>
        <w:docPartGallery w:val="Page Numbers (Bottom of Page)"/>
        <w:docPartUnique/>
      </w:docPartObj>
    </w:sdtPr>
    <w:sdtContent>
      <w:p w14:paraId="4A603A53" w14:textId="32CBFB4D" w:rsidR="00EE7E5D" w:rsidRDefault="00EE7E5D" w:rsidP="00083E0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56B3CA2E" w14:textId="77777777" w:rsidR="00EE7E5D" w:rsidRDefault="00EE7E5D" w:rsidP="00EE7E5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75247" w14:textId="77777777" w:rsidR="0029385E" w:rsidRDefault="0029385E" w:rsidP="00EE7E5D">
      <w:r>
        <w:separator/>
      </w:r>
    </w:p>
  </w:footnote>
  <w:footnote w:type="continuationSeparator" w:id="0">
    <w:p w14:paraId="4948DD42" w14:textId="77777777" w:rsidR="0029385E" w:rsidRDefault="0029385E" w:rsidP="00EE7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696"/>
      <w:gridCol w:w="7932"/>
    </w:tblGrid>
    <w:tr w:rsidR="0085058F" w14:paraId="12964533" w14:textId="77777777" w:rsidTr="0085058F">
      <w:tc>
        <w:tcPr>
          <w:tcW w:w="1696" w:type="dxa"/>
        </w:tcPr>
        <w:p w14:paraId="08962D72" w14:textId="5F861A8C" w:rsidR="0085058F" w:rsidRDefault="0085058F">
          <w:pPr>
            <w:pStyle w:val="Intestazione"/>
          </w:pPr>
          <w:r>
            <w:rPr>
              <w:noProof/>
            </w:rPr>
            <w:drawing>
              <wp:inline distT="0" distB="0" distL="0" distR="0" wp14:anchorId="36B546A0" wp14:editId="17877B49">
                <wp:extent cx="886120" cy="845185"/>
                <wp:effectExtent l="0" t="0" r="3175" b="571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0 Fondazione Artea Logo BIG.png"/>
                        <pic:cNvPicPr/>
                      </pic:nvPicPr>
                      <pic:blipFill>
                        <a:blip r:embed="rId1">
                          <a:extLst>
                            <a:ext uri="{28A0092B-C50C-407E-A947-70E740481C1C}">
                              <a14:useLocalDpi xmlns:a14="http://schemas.microsoft.com/office/drawing/2010/main" val="0"/>
                            </a:ext>
                          </a:extLst>
                        </a:blip>
                        <a:stretch>
                          <a:fillRect/>
                        </a:stretch>
                      </pic:blipFill>
                      <pic:spPr>
                        <a:xfrm>
                          <a:off x="0" y="0"/>
                          <a:ext cx="893992" cy="852693"/>
                        </a:xfrm>
                        <a:prstGeom prst="rect">
                          <a:avLst/>
                        </a:prstGeom>
                      </pic:spPr>
                    </pic:pic>
                  </a:graphicData>
                </a:graphic>
              </wp:inline>
            </w:drawing>
          </w:r>
        </w:p>
      </w:tc>
      <w:tc>
        <w:tcPr>
          <w:tcW w:w="7932" w:type="dxa"/>
        </w:tcPr>
        <w:p w14:paraId="045A2DA8" w14:textId="63B06AD6" w:rsidR="0085058F" w:rsidRDefault="0085058F">
          <w:pPr>
            <w:pStyle w:val="Intestazione"/>
          </w:pPr>
          <w:r>
            <w:rPr>
              <w:noProof/>
            </w:rPr>
            <w:drawing>
              <wp:inline distT="0" distB="0" distL="0" distR="0" wp14:anchorId="01FF8E54" wp14:editId="4403E649">
                <wp:extent cx="2226292" cy="845299"/>
                <wp:effectExtent l="0" t="0" r="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8 Artea CDD Logo carta intestata.png"/>
                        <pic:cNvPicPr/>
                      </pic:nvPicPr>
                      <pic:blipFill rotWithShape="1">
                        <a:blip r:embed="rId2">
                          <a:extLst>
                            <a:ext uri="{28A0092B-C50C-407E-A947-70E740481C1C}">
                              <a14:useLocalDpi xmlns:a14="http://schemas.microsoft.com/office/drawing/2010/main" val="0"/>
                            </a:ext>
                          </a:extLst>
                        </a:blip>
                        <a:srcRect t="29433" b="32597"/>
                        <a:stretch/>
                      </pic:blipFill>
                      <pic:spPr bwMode="auto">
                        <a:xfrm>
                          <a:off x="0" y="0"/>
                          <a:ext cx="2240343" cy="850634"/>
                        </a:xfrm>
                        <a:prstGeom prst="rect">
                          <a:avLst/>
                        </a:prstGeom>
                        <a:ln>
                          <a:noFill/>
                        </a:ln>
                        <a:extLst>
                          <a:ext uri="{53640926-AAD7-44D8-BBD7-CCE9431645EC}">
                            <a14:shadowObscured xmlns:a14="http://schemas.microsoft.com/office/drawing/2010/main"/>
                          </a:ext>
                        </a:extLst>
                      </pic:spPr>
                    </pic:pic>
                  </a:graphicData>
                </a:graphic>
              </wp:inline>
            </w:drawing>
          </w:r>
        </w:p>
      </w:tc>
    </w:tr>
  </w:tbl>
  <w:p w14:paraId="23134814" w14:textId="28012140" w:rsidR="00677DEB" w:rsidRDefault="00677DE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0477F"/>
    <w:multiLevelType w:val="hybridMultilevel"/>
    <w:tmpl w:val="BB74FFAC"/>
    <w:lvl w:ilvl="0" w:tplc="B7501CCA">
      <w:start w:val="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54128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C8D"/>
    <w:rsid w:val="00005A98"/>
    <w:rsid w:val="000145F5"/>
    <w:rsid w:val="00014D48"/>
    <w:rsid w:val="000164EA"/>
    <w:rsid w:val="00021C3E"/>
    <w:rsid w:val="00025E33"/>
    <w:rsid w:val="000301D3"/>
    <w:rsid w:val="00046EDA"/>
    <w:rsid w:val="0005286F"/>
    <w:rsid w:val="000558C1"/>
    <w:rsid w:val="000562A6"/>
    <w:rsid w:val="00061897"/>
    <w:rsid w:val="000621B7"/>
    <w:rsid w:val="00071DFF"/>
    <w:rsid w:val="00074183"/>
    <w:rsid w:val="000841C4"/>
    <w:rsid w:val="000A737A"/>
    <w:rsid w:val="000B1F48"/>
    <w:rsid w:val="000C0C73"/>
    <w:rsid w:val="000D5F81"/>
    <w:rsid w:val="000D6B9A"/>
    <w:rsid w:val="000D7490"/>
    <w:rsid w:val="0010302A"/>
    <w:rsid w:val="001122BC"/>
    <w:rsid w:val="00114162"/>
    <w:rsid w:val="00114438"/>
    <w:rsid w:val="00126DD7"/>
    <w:rsid w:val="00135BE6"/>
    <w:rsid w:val="00146657"/>
    <w:rsid w:val="001626E9"/>
    <w:rsid w:val="00162EF0"/>
    <w:rsid w:val="00177434"/>
    <w:rsid w:val="00184E10"/>
    <w:rsid w:val="001C7239"/>
    <w:rsid w:val="001E408F"/>
    <w:rsid w:val="001F3F84"/>
    <w:rsid w:val="00207F45"/>
    <w:rsid w:val="002100D2"/>
    <w:rsid w:val="00210135"/>
    <w:rsid w:val="00222755"/>
    <w:rsid w:val="00223070"/>
    <w:rsid w:val="00231ADA"/>
    <w:rsid w:val="00246DC4"/>
    <w:rsid w:val="00255D58"/>
    <w:rsid w:val="002636DD"/>
    <w:rsid w:val="00264F5D"/>
    <w:rsid w:val="0026509E"/>
    <w:rsid w:val="00270429"/>
    <w:rsid w:val="00282385"/>
    <w:rsid w:val="002924D5"/>
    <w:rsid w:val="0029385E"/>
    <w:rsid w:val="002C13C2"/>
    <w:rsid w:val="002C2DC6"/>
    <w:rsid w:val="002C350E"/>
    <w:rsid w:val="002E4BFB"/>
    <w:rsid w:val="00301645"/>
    <w:rsid w:val="00302B08"/>
    <w:rsid w:val="00340919"/>
    <w:rsid w:val="00344F90"/>
    <w:rsid w:val="0035007E"/>
    <w:rsid w:val="0035731D"/>
    <w:rsid w:val="00366DDE"/>
    <w:rsid w:val="00382DD9"/>
    <w:rsid w:val="003903F1"/>
    <w:rsid w:val="003A0EEF"/>
    <w:rsid w:val="003D57E0"/>
    <w:rsid w:val="003D6EED"/>
    <w:rsid w:val="003E23DE"/>
    <w:rsid w:val="003F16A7"/>
    <w:rsid w:val="003F51A2"/>
    <w:rsid w:val="00404DE0"/>
    <w:rsid w:val="00406B3A"/>
    <w:rsid w:val="00413D1A"/>
    <w:rsid w:val="00413DFC"/>
    <w:rsid w:val="00417C3E"/>
    <w:rsid w:val="00430C84"/>
    <w:rsid w:val="00434328"/>
    <w:rsid w:val="00461A0C"/>
    <w:rsid w:val="004800B7"/>
    <w:rsid w:val="00480193"/>
    <w:rsid w:val="004951DD"/>
    <w:rsid w:val="00496F50"/>
    <w:rsid w:val="00497379"/>
    <w:rsid w:val="004B15CD"/>
    <w:rsid w:val="004E5AE9"/>
    <w:rsid w:val="004E7D23"/>
    <w:rsid w:val="004F726B"/>
    <w:rsid w:val="004F7AA0"/>
    <w:rsid w:val="004F7CD9"/>
    <w:rsid w:val="00504C6B"/>
    <w:rsid w:val="005121ED"/>
    <w:rsid w:val="00514DE0"/>
    <w:rsid w:val="00522B45"/>
    <w:rsid w:val="005269D8"/>
    <w:rsid w:val="0053326D"/>
    <w:rsid w:val="00534F6C"/>
    <w:rsid w:val="00535B31"/>
    <w:rsid w:val="00577E1E"/>
    <w:rsid w:val="0059359E"/>
    <w:rsid w:val="00595E6F"/>
    <w:rsid w:val="005A5DA4"/>
    <w:rsid w:val="005B57F9"/>
    <w:rsid w:val="005B6071"/>
    <w:rsid w:val="005C5A03"/>
    <w:rsid w:val="005D5FA4"/>
    <w:rsid w:val="005E3A5F"/>
    <w:rsid w:val="005F6904"/>
    <w:rsid w:val="005F6AF4"/>
    <w:rsid w:val="006002A2"/>
    <w:rsid w:val="00616378"/>
    <w:rsid w:val="00621CD9"/>
    <w:rsid w:val="00621DA7"/>
    <w:rsid w:val="006237C9"/>
    <w:rsid w:val="006269F2"/>
    <w:rsid w:val="006663A5"/>
    <w:rsid w:val="00677DEB"/>
    <w:rsid w:val="00680BEA"/>
    <w:rsid w:val="006825A5"/>
    <w:rsid w:val="00683933"/>
    <w:rsid w:val="00685B35"/>
    <w:rsid w:val="00695184"/>
    <w:rsid w:val="006A0718"/>
    <w:rsid w:val="006A17A5"/>
    <w:rsid w:val="006B3708"/>
    <w:rsid w:val="006B52B8"/>
    <w:rsid w:val="006D1672"/>
    <w:rsid w:val="006D220C"/>
    <w:rsid w:val="006F2146"/>
    <w:rsid w:val="00702DDE"/>
    <w:rsid w:val="00726A54"/>
    <w:rsid w:val="00730CAC"/>
    <w:rsid w:val="0073772E"/>
    <w:rsid w:val="0075113B"/>
    <w:rsid w:val="007547FA"/>
    <w:rsid w:val="00764471"/>
    <w:rsid w:val="00794802"/>
    <w:rsid w:val="007A487E"/>
    <w:rsid w:val="007B7463"/>
    <w:rsid w:val="007B7DAF"/>
    <w:rsid w:val="007F0682"/>
    <w:rsid w:val="0080111B"/>
    <w:rsid w:val="00806012"/>
    <w:rsid w:val="008214CA"/>
    <w:rsid w:val="00821CE9"/>
    <w:rsid w:val="00821F6D"/>
    <w:rsid w:val="00825713"/>
    <w:rsid w:val="00826950"/>
    <w:rsid w:val="00846A67"/>
    <w:rsid w:val="0084778A"/>
    <w:rsid w:val="0085058F"/>
    <w:rsid w:val="008624F6"/>
    <w:rsid w:val="008844BB"/>
    <w:rsid w:val="008A39C2"/>
    <w:rsid w:val="008B2D61"/>
    <w:rsid w:val="008B737C"/>
    <w:rsid w:val="008C018C"/>
    <w:rsid w:val="008C27EF"/>
    <w:rsid w:val="008D5A77"/>
    <w:rsid w:val="008F1510"/>
    <w:rsid w:val="00914D30"/>
    <w:rsid w:val="009474BC"/>
    <w:rsid w:val="00987C10"/>
    <w:rsid w:val="00996336"/>
    <w:rsid w:val="009B0417"/>
    <w:rsid w:val="009B463F"/>
    <w:rsid w:val="009B51F8"/>
    <w:rsid w:val="009C2058"/>
    <w:rsid w:val="009D6FE9"/>
    <w:rsid w:val="009D7678"/>
    <w:rsid w:val="009E2722"/>
    <w:rsid w:val="009E4340"/>
    <w:rsid w:val="009E60FF"/>
    <w:rsid w:val="009F0E63"/>
    <w:rsid w:val="009F2DBD"/>
    <w:rsid w:val="00A04F46"/>
    <w:rsid w:val="00A06CF1"/>
    <w:rsid w:val="00A23C4C"/>
    <w:rsid w:val="00A44D27"/>
    <w:rsid w:val="00A60F31"/>
    <w:rsid w:val="00A67ADC"/>
    <w:rsid w:val="00A70198"/>
    <w:rsid w:val="00A83D37"/>
    <w:rsid w:val="00A97863"/>
    <w:rsid w:val="00AA610A"/>
    <w:rsid w:val="00AB7BE6"/>
    <w:rsid w:val="00AC31D9"/>
    <w:rsid w:val="00AD00B2"/>
    <w:rsid w:val="00AD2CBF"/>
    <w:rsid w:val="00AD2DFD"/>
    <w:rsid w:val="00AE6F98"/>
    <w:rsid w:val="00AE7EAF"/>
    <w:rsid w:val="00AF3C15"/>
    <w:rsid w:val="00B15E98"/>
    <w:rsid w:val="00B32083"/>
    <w:rsid w:val="00B3476A"/>
    <w:rsid w:val="00B462E2"/>
    <w:rsid w:val="00B55EEE"/>
    <w:rsid w:val="00B60272"/>
    <w:rsid w:val="00B93987"/>
    <w:rsid w:val="00B94FF4"/>
    <w:rsid w:val="00BD4DFB"/>
    <w:rsid w:val="00BE319A"/>
    <w:rsid w:val="00BE57FD"/>
    <w:rsid w:val="00BE6857"/>
    <w:rsid w:val="00BF3917"/>
    <w:rsid w:val="00C010A4"/>
    <w:rsid w:val="00C113EB"/>
    <w:rsid w:val="00C1184B"/>
    <w:rsid w:val="00C21344"/>
    <w:rsid w:val="00C343A4"/>
    <w:rsid w:val="00C55D1D"/>
    <w:rsid w:val="00C567C7"/>
    <w:rsid w:val="00C63604"/>
    <w:rsid w:val="00C91683"/>
    <w:rsid w:val="00C97935"/>
    <w:rsid w:val="00CD2035"/>
    <w:rsid w:val="00CD29B9"/>
    <w:rsid w:val="00CE6916"/>
    <w:rsid w:val="00D07F19"/>
    <w:rsid w:val="00D10596"/>
    <w:rsid w:val="00D13C8D"/>
    <w:rsid w:val="00D41AEA"/>
    <w:rsid w:val="00D76E8A"/>
    <w:rsid w:val="00D92361"/>
    <w:rsid w:val="00D9689E"/>
    <w:rsid w:val="00DC1848"/>
    <w:rsid w:val="00DC4F0D"/>
    <w:rsid w:val="00E26FE6"/>
    <w:rsid w:val="00E36144"/>
    <w:rsid w:val="00E52322"/>
    <w:rsid w:val="00E61E03"/>
    <w:rsid w:val="00E83A98"/>
    <w:rsid w:val="00E85C29"/>
    <w:rsid w:val="00E85D71"/>
    <w:rsid w:val="00EB22E2"/>
    <w:rsid w:val="00EB49F8"/>
    <w:rsid w:val="00EC3DE9"/>
    <w:rsid w:val="00EE7E5D"/>
    <w:rsid w:val="00F705BB"/>
    <w:rsid w:val="00F842B8"/>
    <w:rsid w:val="00F914F5"/>
    <w:rsid w:val="00FB1788"/>
    <w:rsid w:val="00FB4202"/>
    <w:rsid w:val="00FD5007"/>
    <w:rsid w:val="00FD6DDE"/>
    <w:rsid w:val="00FE03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56B59"/>
  <w15:chartTrackingRefBased/>
  <w15:docId w15:val="{B8BDC2E2-4D63-4514-A6B5-2C607474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420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07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A5DA4"/>
    <w:pPr>
      <w:spacing w:after="160" w:line="259" w:lineRule="auto"/>
      <w:ind w:left="720"/>
      <w:contextualSpacing/>
    </w:pPr>
    <w:rPr>
      <w:rFonts w:asciiTheme="minorHAnsi" w:eastAsiaTheme="minorHAnsi" w:hAnsiTheme="minorHAnsi" w:cstheme="minorBidi"/>
      <w:sz w:val="22"/>
      <w:szCs w:val="22"/>
      <w:lang w:eastAsia="en-US"/>
    </w:rPr>
  </w:style>
  <w:style w:type="character" w:styleId="Collegamentoipertestuale">
    <w:name w:val="Hyperlink"/>
    <w:basedOn w:val="Carpredefinitoparagrafo"/>
    <w:uiPriority w:val="99"/>
    <w:unhideWhenUsed/>
    <w:rsid w:val="008624F6"/>
    <w:rPr>
      <w:color w:val="0563C1" w:themeColor="hyperlink"/>
      <w:u w:val="single"/>
    </w:rPr>
  </w:style>
  <w:style w:type="character" w:styleId="Menzionenonrisolta">
    <w:name w:val="Unresolved Mention"/>
    <w:basedOn w:val="Carpredefinitoparagrafo"/>
    <w:uiPriority w:val="99"/>
    <w:semiHidden/>
    <w:unhideWhenUsed/>
    <w:rsid w:val="008624F6"/>
    <w:rPr>
      <w:color w:val="605E5C"/>
      <w:shd w:val="clear" w:color="auto" w:fill="E1DFDD"/>
    </w:rPr>
  </w:style>
  <w:style w:type="paragraph" w:customStyle="1" w:styleId="Pa0">
    <w:name w:val="Pa0"/>
    <w:basedOn w:val="Normale"/>
    <w:next w:val="Normale"/>
    <w:uiPriority w:val="99"/>
    <w:rsid w:val="009474BC"/>
    <w:pPr>
      <w:autoSpaceDE w:val="0"/>
      <w:autoSpaceDN w:val="0"/>
      <w:adjustRightInd w:val="0"/>
      <w:spacing w:line="241" w:lineRule="atLeast"/>
    </w:pPr>
    <w:rPr>
      <w:rFonts w:ascii="Chivo Bold" w:eastAsiaTheme="minorHAnsi" w:hAnsi="Chivo Bold" w:cstheme="minorBidi"/>
      <w:lang w:eastAsia="en-US"/>
    </w:rPr>
  </w:style>
  <w:style w:type="character" w:customStyle="1" w:styleId="A3">
    <w:name w:val="A3"/>
    <w:uiPriority w:val="99"/>
    <w:rsid w:val="009474BC"/>
    <w:rPr>
      <w:rFonts w:cs="Chivo Bold"/>
      <w:color w:val="000000"/>
      <w:sz w:val="16"/>
      <w:szCs w:val="16"/>
    </w:rPr>
  </w:style>
  <w:style w:type="character" w:customStyle="1" w:styleId="A7">
    <w:name w:val="A7"/>
    <w:uiPriority w:val="99"/>
    <w:rsid w:val="009474BC"/>
    <w:rPr>
      <w:rFonts w:cs="Chivo Bold"/>
      <w:color w:val="000000"/>
      <w:sz w:val="16"/>
      <w:szCs w:val="16"/>
    </w:rPr>
  </w:style>
  <w:style w:type="paragraph" w:customStyle="1" w:styleId="p1">
    <w:name w:val="p1"/>
    <w:basedOn w:val="Normale"/>
    <w:rsid w:val="00C1184B"/>
    <w:pPr>
      <w:spacing w:before="100" w:beforeAutospacing="1" w:after="100" w:afterAutospacing="1"/>
    </w:pPr>
  </w:style>
  <w:style w:type="character" w:styleId="Enfasigrassetto">
    <w:name w:val="Strong"/>
    <w:basedOn w:val="Carpredefinitoparagrafo"/>
    <w:uiPriority w:val="22"/>
    <w:qFormat/>
    <w:rsid w:val="00C1184B"/>
    <w:rPr>
      <w:b/>
      <w:bCs/>
    </w:rPr>
  </w:style>
  <w:style w:type="paragraph" w:styleId="NormaleWeb">
    <w:name w:val="Normal (Web)"/>
    <w:basedOn w:val="Normale"/>
    <w:uiPriority w:val="99"/>
    <w:semiHidden/>
    <w:unhideWhenUsed/>
    <w:rsid w:val="00C1184B"/>
    <w:pPr>
      <w:spacing w:before="100" w:beforeAutospacing="1" w:after="100" w:afterAutospacing="1"/>
    </w:pPr>
  </w:style>
  <w:style w:type="paragraph" w:styleId="Pidipagina">
    <w:name w:val="footer"/>
    <w:basedOn w:val="Normale"/>
    <w:link w:val="PidipaginaCarattere"/>
    <w:uiPriority w:val="99"/>
    <w:unhideWhenUsed/>
    <w:rsid w:val="00EE7E5D"/>
    <w:pPr>
      <w:tabs>
        <w:tab w:val="center" w:pos="4819"/>
        <w:tab w:val="right" w:pos="9638"/>
      </w:tabs>
    </w:pPr>
  </w:style>
  <w:style w:type="character" w:customStyle="1" w:styleId="PidipaginaCarattere">
    <w:name w:val="Piè di pagina Carattere"/>
    <w:basedOn w:val="Carpredefinitoparagrafo"/>
    <w:link w:val="Pidipagina"/>
    <w:uiPriority w:val="99"/>
    <w:rsid w:val="00EE7E5D"/>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unhideWhenUsed/>
    <w:rsid w:val="00EE7E5D"/>
  </w:style>
  <w:style w:type="character" w:customStyle="1" w:styleId="apple-converted-space">
    <w:name w:val="apple-converted-space"/>
    <w:basedOn w:val="Carpredefinitoparagrafo"/>
    <w:rsid w:val="006A17A5"/>
  </w:style>
  <w:style w:type="character" w:customStyle="1" w:styleId="s1">
    <w:name w:val="s1"/>
    <w:basedOn w:val="Carpredefinitoparagrafo"/>
    <w:rsid w:val="00340919"/>
  </w:style>
  <w:style w:type="paragraph" w:styleId="Nessunaspaziatura">
    <w:name w:val="No Spacing"/>
    <w:uiPriority w:val="1"/>
    <w:qFormat/>
    <w:rsid w:val="000D7490"/>
    <w:pPr>
      <w:spacing w:after="0" w:line="240" w:lineRule="auto"/>
    </w:pPr>
    <w:rPr>
      <w:rFonts w:ascii="Calibri" w:eastAsia="Calibri" w:hAnsi="Calibri" w:cs="Times New Roman"/>
    </w:rPr>
  </w:style>
  <w:style w:type="paragraph" w:customStyle="1" w:styleId="gmail-p1">
    <w:name w:val="gmail-p1"/>
    <w:basedOn w:val="Normale"/>
    <w:rsid w:val="007B7463"/>
    <w:pPr>
      <w:spacing w:before="100" w:beforeAutospacing="1" w:after="100" w:afterAutospacing="1"/>
    </w:pPr>
  </w:style>
  <w:style w:type="paragraph" w:styleId="Intestazione">
    <w:name w:val="header"/>
    <w:basedOn w:val="Normale"/>
    <w:link w:val="IntestazioneCarattere"/>
    <w:uiPriority w:val="99"/>
    <w:unhideWhenUsed/>
    <w:rsid w:val="00677DEB"/>
    <w:pPr>
      <w:tabs>
        <w:tab w:val="center" w:pos="4819"/>
        <w:tab w:val="right" w:pos="9638"/>
      </w:tabs>
    </w:pPr>
  </w:style>
  <w:style w:type="character" w:customStyle="1" w:styleId="IntestazioneCarattere">
    <w:name w:val="Intestazione Carattere"/>
    <w:basedOn w:val="Carpredefinitoparagrafo"/>
    <w:link w:val="Intestazione"/>
    <w:uiPriority w:val="99"/>
    <w:rsid w:val="00677DEB"/>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40148">
      <w:bodyDiv w:val="1"/>
      <w:marLeft w:val="0"/>
      <w:marRight w:val="0"/>
      <w:marTop w:val="0"/>
      <w:marBottom w:val="0"/>
      <w:divBdr>
        <w:top w:val="none" w:sz="0" w:space="0" w:color="auto"/>
        <w:left w:val="none" w:sz="0" w:space="0" w:color="auto"/>
        <w:bottom w:val="none" w:sz="0" w:space="0" w:color="auto"/>
        <w:right w:val="none" w:sz="0" w:space="0" w:color="auto"/>
      </w:divBdr>
    </w:div>
    <w:div w:id="197620199">
      <w:bodyDiv w:val="1"/>
      <w:marLeft w:val="0"/>
      <w:marRight w:val="0"/>
      <w:marTop w:val="0"/>
      <w:marBottom w:val="0"/>
      <w:divBdr>
        <w:top w:val="none" w:sz="0" w:space="0" w:color="auto"/>
        <w:left w:val="none" w:sz="0" w:space="0" w:color="auto"/>
        <w:bottom w:val="none" w:sz="0" w:space="0" w:color="auto"/>
        <w:right w:val="none" w:sz="0" w:space="0" w:color="auto"/>
      </w:divBdr>
      <w:divsChild>
        <w:div w:id="1531458549">
          <w:marLeft w:val="0"/>
          <w:marRight w:val="0"/>
          <w:marTop w:val="0"/>
          <w:marBottom w:val="0"/>
          <w:divBdr>
            <w:top w:val="none" w:sz="0" w:space="0" w:color="auto"/>
            <w:left w:val="none" w:sz="0" w:space="0" w:color="auto"/>
            <w:bottom w:val="none" w:sz="0" w:space="0" w:color="auto"/>
            <w:right w:val="none" w:sz="0" w:space="0" w:color="auto"/>
          </w:divBdr>
        </w:div>
        <w:div w:id="1244991821">
          <w:marLeft w:val="0"/>
          <w:marRight w:val="0"/>
          <w:marTop w:val="0"/>
          <w:marBottom w:val="0"/>
          <w:divBdr>
            <w:top w:val="none" w:sz="0" w:space="0" w:color="auto"/>
            <w:left w:val="none" w:sz="0" w:space="0" w:color="auto"/>
            <w:bottom w:val="none" w:sz="0" w:space="0" w:color="auto"/>
            <w:right w:val="none" w:sz="0" w:space="0" w:color="auto"/>
          </w:divBdr>
        </w:div>
        <w:div w:id="1084300113">
          <w:marLeft w:val="0"/>
          <w:marRight w:val="0"/>
          <w:marTop w:val="0"/>
          <w:marBottom w:val="0"/>
          <w:divBdr>
            <w:top w:val="none" w:sz="0" w:space="0" w:color="auto"/>
            <w:left w:val="none" w:sz="0" w:space="0" w:color="auto"/>
            <w:bottom w:val="none" w:sz="0" w:space="0" w:color="auto"/>
            <w:right w:val="none" w:sz="0" w:space="0" w:color="auto"/>
          </w:divBdr>
        </w:div>
        <w:div w:id="91167967">
          <w:marLeft w:val="0"/>
          <w:marRight w:val="0"/>
          <w:marTop w:val="0"/>
          <w:marBottom w:val="0"/>
          <w:divBdr>
            <w:top w:val="none" w:sz="0" w:space="0" w:color="auto"/>
            <w:left w:val="none" w:sz="0" w:space="0" w:color="auto"/>
            <w:bottom w:val="none" w:sz="0" w:space="0" w:color="auto"/>
            <w:right w:val="none" w:sz="0" w:space="0" w:color="auto"/>
          </w:divBdr>
        </w:div>
        <w:div w:id="379790611">
          <w:marLeft w:val="0"/>
          <w:marRight w:val="0"/>
          <w:marTop w:val="0"/>
          <w:marBottom w:val="0"/>
          <w:divBdr>
            <w:top w:val="none" w:sz="0" w:space="0" w:color="auto"/>
            <w:left w:val="none" w:sz="0" w:space="0" w:color="auto"/>
            <w:bottom w:val="none" w:sz="0" w:space="0" w:color="auto"/>
            <w:right w:val="none" w:sz="0" w:space="0" w:color="auto"/>
          </w:divBdr>
        </w:div>
        <w:div w:id="1494102850">
          <w:marLeft w:val="0"/>
          <w:marRight w:val="0"/>
          <w:marTop w:val="0"/>
          <w:marBottom w:val="0"/>
          <w:divBdr>
            <w:top w:val="none" w:sz="0" w:space="0" w:color="auto"/>
            <w:left w:val="none" w:sz="0" w:space="0" w:color="auto"/>
            <w:bottom w:val="none" w:sz="0" w:space="0" w:color="auto"/>
            <w:right w:val="none" w:sz="0" w:space="0" w:color="auto"/>
          </w:divBdr>
        </w:div>
        <w:div w:id="165173193">
          <w:marLeft w:val="0"/>
          <w:marRight w:val="0"/>
          <w:marTop w:val="0"/>
          <w:marBottom w:val="0"/>
          <w:divBdr>
            <w:top w:val="none" w:sz="0" w:space="0" w:color="auto"/>
            <w:left w:val="none" w:sz="0" w:space="0" w:color="auto"/>
            <w:bottom w:val="none" w:sz="0" w:space="0" w:color="auto"/>
            <w:right w:val="none" w:sz="0" w:space="0" w:color="auto"/>
          </w:divBdr>
        </w:div>
        <w:div w:id="1381324443">
          <w:marLeft w:val="0"/>
          <w:marRight w:val="0"/>
          <w:marTop w:val="0"/>
          <w:marBottom w:val="0"/>
          <w:divBdr>
            <w:top w:val="none" w:sz="0" w:space="0" w:color="auto"/>
            <w:left w:val="none" w:sz="0" w:space="0" w:color="auto"/>
            <w:bottom w:val="none" w:sz="0" w:space="0" w:color="auto"/>
            <w:right w:val="none" w:sz="0" w:space="0" w:color="auto"/>
          </w:divBdr>
        </w:div>
        <w:div w:id="753161903">
          <w:marLeft w:val="0"/>
          <w:marRight w:val="0"/>
          <w:marTop w:val="0"/>
          <w:marBottom w:val="0"/>
          <w:divBdr>
            <w:top w:val="none" w:sz="0" w:space="0" w:color="auto"/>
            <w:left w:val="none" w:sz="0" w:space="0" w:color="auto"/>
            <w:bottom w:val="none" w:sz="0" w:space="0" w:color="auto"/>
            <w:right w:val="none" w:sz="0" w:space="0" w:color="auto"/>
          </w:divBdr>
        </w:div>
      </w:divsChild>
    </w:div>
    <w:div w:id="237789622">
      <w:bodyDiv w:val="1"/>
      <w:marLeft w:val="0"/>
      <w:marRight w:val="0"/>
      <w:marTop w:val="0"/>
      <w:marBottom w:val="0"/>
      <w:divBdr>
        <w:top w:val="none" w:sz="0" w:space="0" w:color="auto"/>
        <w:left w:val="none" w:sz="0" w:space="0" w:color="auto"/>
        <w:bottom w:val="none" w:sz="0" w:space="0" w:color="auto"/>
        <w:right w:val="none" w:sz="0" w:space="0" w:color="auto"/>
      </w:divBdr>
    </w:div>
    <w:div w:id="282032208">
      <w:bodyDiv w:val="1"/>
      <w:marLeft w:val="0"/>
      <w:marRight w:val="0"/>
      <w:marTop w:val="0"/>
      <w:marBottom w:val="0"/>
      <w:divBdr>
        <w:top w:val="none" w:sz="0" w:space="0" w:color="auto"/>
        <w:left w:val="none" w:sz="0" w:space="0" w:color="auto"/>
        <w:bottom w:val="none" w:sz="0" w:space="0" w:color="auto"/>
        <w:right w:val="none" w:sz="0" w:space="0" w:color="auto"/>
      </w:divBdr>
    </w:div>
    <w:div w:id="311101355">
      <w:bodyDiv w:val="1"/>
      <w:marLeft w:val="0"/>
      <w:marRight w:val="0"/>
      <w:marTop w:val="0"/>
      <w:marBottom w:val="0"/>
      <w:divBdr>
        <w:top w:val="none" w:sz="0" w:space="0" w:color="auto"/>
        <w:left w:val="none" w:sz="0" w:space="0" w:color="auto"/>
        <w:bottom w:val="none" w:sz="0" w:space="0" w:color="auto"/>
        <w:right w:val="none" w:sz="0" w:space="0" w:color="auto"/>
      </w:divBdr>
    </w:div>
    <w:div w:id="316111762">
      <w:bodyDiv w:val="1"/>
      <w:marLeft w:val="0"/>
      <w:marRight w:val="0"/>
      <w:marTop w:val="0"/>
      <w:marBottom w:val="0"/>
      <w:divBdr>
        <w:top w:val="none" w:sz="0" w:space="0" w:color="auto"/>
        <w:left w:val="none" w:sz="0" w:space="0" w:color="auto"/>
        <w:bottom w:val="none" w:sz="0" w:space="0" w:color="auto"/>
        <w:right w:val="none" w:sz="0" w:space="0" w:color="auto"/>
      </w:divBdr>
    </w:div>
    <w:div w:id="336421354">
      <w:bodyDiv w:val="1"/>
      <w:marLeft w:val="0"/>
      <w:marRight w:val="0"/>
      <w:marTop w:val="0"/>
      <w:marBottom w:val="0"/>
      <w:divBdr>
        <w:top w:val="none" w:sz="0" w:space="0" w:color="auto"/>
        <w:left w:val="none" w:sz="0" w:space="0" w:color="auto"/>
        <w:bottom w:val="none" w:sz="0" w:space="0" w:color="auto"/>
        <w:right w:val="none" w:sz="0" w:space="0" w:color="auto"/>
      </w:divBdr>
    </w:div>
    <w:div w:id="412632223">
      <w:bodyDiv w:val="1"/>
      <w:marLeft w:val="0"/>
      <w:marRight w:val="0"/>
      <w:marTop w:val="0"/>
      <w:marBottom w:val="0"/>
      <w:divBdr>
        <w:top w:val="none" w:sz="0" w:space="0" w:color="auto"/>
        <w:left w:val="none" w:sz="0" w:space="0" w:color="auto"/>
        <w:bottom w:val="none" w:sz="0" w:space="0" w:color="auto"/>
        <w:right w:val="none" w:sz="0" w:space="0" w:color="auto"/>
      </w:divBdr>
    </w:div>
    <w:div w:id="491993608">
      <w:bodyDiv w:val="1"/>
      <w:marLeft w:val="0"/>
      <w:marRight w:val="0"/>
      <w:marTop w:val="0"/>
      <w:marBottom w:val="0"/>
      <w:divBdr>
        <w:top w:val="none" w:sz="0" w:space="0" w:color="auto"/>
        <w:left w:val="none" w:sz="0" w:space="0" w:color="auto"/>
        <w:bottom w:val="none" w:sz="0" w:space="0" w:color="auto"/>
        <w:right w:val="none" w:sz="0" w:space="0" w:color="auto"/>
      </w:divBdr>
    </w:div>
    <w:div w:id="532041570">
      <w:bodyDiv w:val="1"/>
      <w:marLeft w:val="0"/>
      <w:marRight w:val="0"/>
      <w:marTop w:val="0"/>
      <w:marBottom w:val="0"/>
      <w:divBdr>
        <w:top w:val="none" w:sz="0" w:space="0" w:color="auto"/>
        <w:left w:val="none" w:sz="0" w:space="0" w:color="auto"/>
        <w:bottom w:val="none" w:sz="0" w:space="0" w:color="auto"/>
        <w:right w:val="none" w:sz="0" w:space="0" w:color="auto"/>
      </w:divBdr>
    </w:div>
    <w:div w:id="542332677">
      <w:bodyDiv w:val="1"/>
      <w:marLeft w:val="0"/>
      <w:marRight w:val="0"/>
      <w:marTop w:val="0"/>
      <w:marBottom w:val="0"/>
      <w:divBdr>
        <w:top w:val="none" w:sz="0" w:space="0" w:color="auto"/>
        <w:left w:val="none" w:sz="0" w:space="0" w:color="auto"/>
        <w:bottom w:val="none" w:sz="0" w:space="0" w:color="auto"/>
        <w:right w:val="none" w:sz="0" w:space="0" w:color="auto"/>
      </w:divBdr>
      <w:divsChild>
        <w:div w:id="984578729">
          <w:marLeft w:val="0"/>
          <w:marRight w:val="702"/>
          <w:marTop w:val="0"/>
          <w:marBottom w:val="300"/>
          <w:divBdr>
            <w:top w:val="none" w:sz="0" w:space="0" w:color="auto"/>
            <w:left w:val="none" w:sz="0" w:space="0" w:color="auto"/>
            <w:bottom w:val="none" w:sz="0" w:space="0" w:color="auto"/>
            <w:right w:val="none" w:sz="0" w:space="0" w:color="auto"/>
          </w:divBdr>
          <w:divsChild>
            <w:div w:id="1198549384">
              <w:marLeft w:val="0"/>
              <w:marRight w:val="0"/>
              <w:marTop w:val="0"/>
              <w:marBottom w:val="0"/>
              <w:divBdr>
                <w:top w:val="none" w:sz="0" w:space="0" w:color="auto"/>
                <w:left w:val="none" w:sz="0" w:space="0" w:color="auto"/>
                <w:bottom w:val="none" w:sz="0" w:space="0" w:color="auto"/>
                <w:right w:val="none" w:sz="0" w:space="0" w:color="auto"/>
              </w:divBdr>
            </w:div>
          </w:divsChild>
        </w:div>
        <w:div w:id="281112107">
          <w:marLeft w:val="0"/>
          <w:marRight w:val="0"/>
          <w:marTop w:val="0"/>
          <w:marBottom w:val="300"/>
          <w:divBdr>
            <w:top w:val="none" w:sz="0" w:space="0" w:color="auto"/>
            <w:left w:val="none" w:sz="0" w:space="0" w:color="auto"/>
            <w:bottom w:val="none" w:sz="0" w:space="0" w:color="auto"/>
            <w:right w:val="none" w:sz="0" w:space="0" w:color="auto"/>
          </w:divBdr>
          <w:divsChild>
            <w:div w:id="16337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0188">
      <w:bodyDiv w:val="1"/>
      <w:marLeft w:val="0"/>
      <w:marRight w:val="0"/>
      <w:marTop w:val="0"/>
      <w:marBottom w:val="0"/>
      <w:divBdr>
        <w:top w:val="none" w:sz="0" w:space="0" w:color="auto"/>
        <w:left w:val="none" w:sz="0" w:space="0" w:color="auto"/>
        <w:bottom w:val="none" w:sz="0" w:space="0" w:color="auto"/>
        <w:right w:val="none" w:sz="0" w:space="0" w:color="auto"/>
      </w:divBdr>
    </w:div>
    <w:div w:id="680277241">
      <w:bodyDiv w:val="1"/>
      <w:marLeft w:val="0"/>
      <w:marRight w:val="0"/>
      <w:marTop w:val="0"/>
      <w:marBottom w:val="0"/>
      <w:divBdr>
        <w:top w:val="none" w:sz="0" w:space="0" w:color="auto"/>
        <w:left w:val="none" w:sz="0" w:space="0" w:color="auto"/>
        <w:bottom w:val="none" w:sz="0" w:space="0" w:color="auto"/>
        <w:right w:val="none" w:sz="0" w:space="0" w:color="auto"/>
      </w:divBdr>
    </w:div>
    <w:div w:id="924264519">
      <w:bodyDiv w:val="1"/>
      <w:marLeft w:val="0"/>
      <w:marRight w:val="0"/>
      <w:marTop w:val="0"/>
      <w:marBottom w:val="0"/>
      <w:divBdr>
        <w:top w:val="none" w:sz="0" w:space="0" w:color="auto"/>
        <w:left w:val="none" w:sz="0" w:space="0" w:color="auto"/>
        <w:bottom w:val="none" w:sz="0" w:space="0" w:color="auto"/>
        <w:right w:val="none" w:sz="0" w:space="0" w:color="auto"/>
      </w:divBdr>
    </w:div>
    <w:div w:id="1027635164">
      <w:bodyDiv w:val="1"/>
      <w:marLeft w:val="0"/>
      <w:marRight w:val="0"/>
      <w:marTop w:val="0"/>
      <w:marBottom w:val="0"/>
      <w:divBdr>
        <w:top w:val="none" w:sz="0" w:space="0" w:color="auto"/>
        <w:left w:val="none" w:sz="0" w:space="0" w:color="auto"/>
        <w:bottom w:val="none" w:sz="0" w:space="0" w:color="auto"/>
        <w:right w:val="none" w:sz="0" w:space="0" w:color="auto"/>
      </w:divBdr>
    </w:div>
    <w:div w:id="1098335216">
      <w:bodyDiv w:val="1"/>
      <w:marLeft w:val="0"/>
      <w:marRight w:val="0"/>
      <w:marTop w:val="0"/>
      <w:marBottom w:val="0"/>
      <w:divBdr>
        <w:top w:val="none" w:sz="0" w:space="0" w:color="auto"/>
        <w:left w:val="none" w:sz="0" w:space="0" w:color="auto"/>
        <w:bottom w:val="none" w:sz="0" w:space="0" w:color="auto"/>
        <w:right w:val="none" w:sz="0" w:space="0" w:color="auto"/>
      </w:divBdr>
    </w:div>
    <w:div w:id="1151483425">
      <w:bodyDiv w:val="1"/>
      <w:marLeft w:val="0"/>
      <w:marRight w:val="0"/>
      <w:marTop w:val="0"/>
      <w:marBottom w:val="0"/>
      <w:divBdr>
        <w:top w:val="none" w:sz="0" w:space="0" w:color="auto"/>
        <w:left w:val="none" w:sz="0" w:space="0" w:color="auto"/>
        <w:bottom w:val="none" w:sz="0" w:space="0" w:color="auto"/>
        <w:right w:val="none" w:sz="0" w:space="0" w:color="auto"/>
      </w:divBdr>
    </w:div>
    <w:div w:id="1234730841">
      <w:bodyDiv w:val="1"/>
      <w:marLeft w:val="0"/>
      <w:marRight w:val="0"/>
      <w:marTop w:val="0"/>
      <w:marBottom w:val="0"/>
      <w:divBdr>
        <w:top w:val="none" w:sz="0" w:space="0" w:color="auto"/>
        <w:left w:val="none" w:sz="0" w:space="0" w:color="auto"/>
        <w:bottom w:val="none" w:sz="0" w:space="0" w:color="auto"/>
        <w:right w:val="none" w:sz="0" w:space="0" w:color="auto"/>
      </w:divBdr>
    </w:div>
    <w:div w:id="1300915306">
      <w:bodyDiv w:val="1"/>
      <w:marLeft w:val="0"/>
      <w:marRight w:val="0"/>
      <w:marTop w:val="0"/>
      <w:marBottom w:val="0"/>
      <w:divBdr>
        <w:top w:val="none" w:sz="0" w:space="0" w:color="auto"/>
        <w:left w:val="none" w:sz="0" w:space="0" w:color="auto"/>
        <w:bottom w:val="none" w:sz="0" w:space="0" w:color="auto"/>
        <w:right w:val="none" w:sz="0" w:space="0" w:color="auto"/>
      </w:divBdr>
      <w:divsChild>
        <w:div w:id="1568497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1975906">
      <w:bodyDiv w:val="1"/>
      <w:marLeft w:val="0"/>
      <w:marRight w:val="0"/>
      <w:marTop w:val="0"/>
      <w:marBottom w:val="0"/>
      <w:divBdr>
        <w:top w:val="none" w:sz="0" w:space="0" w:color="auto"/>
        <w:left w:val="none" w:sz="0" w:space="0" w:color="auto"/>
        <w:bottom w:val="none" w:sz="0" w:space="0" w:color="auto"/>
        <w:right w:val="none" w:sz="0" w:space="0" w:color="auto"/>
      </w:divBdr>
      <w:divsChild>
        <w:div w:id="1286502928">
          <w:marLeft w:val="0"/>
          <w:marRight w:val="0"/>
          <w:marTop w:val="0"/>
          <w:marBottom w:val="0"/>
          <w:divBdr>
            <w:top w:val="none" w:sz="0" w:space="0" w:color="auto"/>
            <w:left w:val="none" w:sz="0" w:space="0" w:color="auto"/>
            <w:bottom w:val="none" w:sz="0" w:space="0" w:color="auto"/>
            <w:right w:val="none" w:sz="0" w:space="0" w:color="auto"/>
          </w:divBdr>
          <w:divsChild>
            <w:div w:id="816727941">
              <w:marLeft w:val="0"/>
              <w:marRight w:val="0"/>
              <w:marTop w:val="0"/>
              <w:marBottom w:val="0"/>
              <w:divBdr>
                <w:top w:val="none" w:sz="0" w:space="0" w:color="auto"/>
                <w:left w:val="none" w:sz="0" w:space="0" w:color="auto"/>
                <w:bottom w:val="none" w:sz="0" w:space="0" w:color="auto"/>
                <w:right w:val="none" w:sz="0" w:space="0" w:color="auto"/>
              </w:divBdr>
              <w:divsChild>
                <w:div w:id="10379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0884">
      <w:bodyDiv w:val="1"/>
      <w:marLeft w:val="0"/>
      <w:marRight w:val="0"/>
      <w:marTop w:val="0"/>
      <w:marBottom w:val="0"/>
      <w:divBdr>
        <w:top w:val="none" w:sz="0" w:space="0" w:color="auto"/>
        <w:left w:val="none" w:sz="0" w:space="0" w:color="auto"/>
        <w:bottom w:val="none" w:sz="0" w:space="0" w:color="auto"/>
        <w:right w:val="none" w:sz="0" w:space="0" w:color="auto"/>
      </w:divBdr>
    </w:div>
    <w:div w:id="1630932786">
      <w:bodyDiv w:val="1"/>
      <w:marLeft w:val="0"/>
      <w:marRight w:val="0"/>
      <w:marTop w:val="0"/>
      <w:marBottom w:val="0"/>
      <w:divBdr>
        <w:top w:val="none" w:sz="0" w:space="0" w:color="auto"/>
        <w:left w:val="none" w:sz="0" w:space="0" w:color="auto"/>
        <w:bottom w:val="none" w:sz="0" w:space="0" w:color="auto"/>
        <w:right w:val="none" w:sz="0" w:space="0" w:color="auto"/>
      </w:divBdr>
    </w:div>
    <w:div w:id="1989282266">
      <w:bodyDiv w:val="1"/>
      <w:marLeft w:val="0"/>
      <w:marRight w:val="0"/>
      <w:marTop w:val="0"/>
      <w:marBottom w:val="0"/>
      <w:divBdr>
        <w:top w:val="none" w:sz="0" w:space="0" w:color="auto"/>
        <w:left w:val="none" w:sz="0" w:space="0" w:color="auto"/>
        <w:bottom w:val="none" w:sz="0" w:space="0" w:color="auto"/>
        <w:right w:val="none" w:sz="0" w:space="0" w:color="auto"/>
      </w:divBdr>
    </w:div>
    <w:div w:id="2071346276">
      <w:bodyDiv w:val="1"/>
      <w:marLeft w:val="0"/>
      <w:marRight w:val="0"/>
      <w:marTop w:val="0"/>
      <w:marBottom w:val="0"/>
      <w:divBdr>
        <w:top w:val="none" w:sz="0" w:space="0" w:color="auto"/>
        <w:left w:val="none" w:sz="0" w:space="0" w:color="auto"/>
        <w:bottom w:val="none" w:sz="0" w:space="0" w:color="auto"/>
        <w:right w:val="none" w:sz="0" w:space="0" w:color="auto"/>
      </w:divBdr>
    </w:div>
    <w:div w:id="213610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cket.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icket.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5C11C-A878-C940-9DD7-9F6B763CE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1888</Words>
  <Characters>10768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 Bertolotti</dc:creator>
  <cp:keywords/>
  <dc:description/>
  <cp:lastModifiedBy>Enzio Isaia</cp:lastModifiedBy>
  <cp:revision>2</cp:revision>
  <cp:lastPrinted>2023-06-13T08:18:00Z</cp:lastPrinted>
  <dcterms:created xsi:type="dcterms:W3CDTF">2023-06-15T05:55:00Z</dcterms:created>
  <dcterms:modified xsi:type="dcterms:W3CDTF">2023-06-15T05:55:00Z</dcterms:modified>
</cp:coreProperties>
</file>